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3F2E8" w14:textId="77777777" w:rsidR="00497630" w:rsidRPr="0050771A" w:rsidRDefault="00497630" w:rsidP="0050771A">
      <w:pPr>
        <w:spacing w:after="0" w:line="276" w:lineRule="auto"/>
        <w:rPr>
          <w:rFonts w:ascii="Candara" w:eastAsia="Calibri" w:hAnsi="Candara" w:cs="Times New Roman"/>
          <w:b/>
          <w:sz w:val="10"/>
          <w:szCs w:val="20"/>
          <w:lang w:val="tr-TR"/>
        </w:rPr>
      </w:pPr>
    </w:p>
    <w:p w14:paraId="100CF039" w14:textId="4F272074" w:rsidR="0050771A" w:rsidRPr="0050771A" w:rsidRDefault="0050771A" w:rsidP="000A2D90">
      <w:pPr>
        <w:spacing w:after="0" w:line="276" w:lineRule="auto"/>
        <w:jc w:val="center"/>
        <w:rPr>
          <w:rFonts w:ascii="Candara" w:eastAsia="Calibri" w:hAnsi="Candara" w:cs="Times New Roman"/>
          <w:b/>
          <w:color w:val="C00000"/>
          <w:sz w:val="28"/>
          <w:szCs w:val="20"/>
          <w:lang w:val="en"/>
        </w:rPr>
      </w:pPr>
      <w:r w:rsidRPr="0050771A">
        <w:rPr>
          <w:rFonts w:ascii="Candara" w:eastAsia="Calibri" w:hAnsi="Candara" w:cs="Times New Roman"/>
          <w:b/>
          <w:color w:val="C00000"/>
          <w:sz w:val="28"/>
          <w:szCs w:val="20"/>
          <w:lang w:val="en"/>
        </w:rPr>
        <w:t>MOBILITY AND NETWORKING ASSISTANCE FOR LOCAL ADMINISTRATIONS</w:t>
      </w:r>
    </w:p>
    <w:p w14:paraId="4ECA5F3B" w14:textId="77777777" w:rsidR="0050771A" w:rsidRPr="0050771A" w:rsidRDefault="0050771A" w:rsidP="0050771A">
      <w:pPr>
        <w:spacing w:after="0" w:line="276" w:lineRule="auto"/>
        <w:rPr>
          <w:rFonts w:ascii="Candara" w:eastAsia="Calibri" w:hAnsi="Candara" w:cs="Times New Roman"/>
          <w:b/>
          <w:color w:val="C00000"/>
          <w:sz w:val="32"/>
          <w:szCs w:val="20"/>
          <w:lang w:val="en"/>
        </w:rPr>
      </w:pPr>
    </w:p>
    <w:p w14:paraId="3819588A" w14:textId="5B68663D" w:rsidR="00872566" w:rsidRPr="0050771A" w:rsidRDefault="002072EB" w:rsidP="000A2D90">
      <w:pPr>
        <w:spacing w:after="0" w:line="276" w:lineRule="auto"/>
        <w:jc w:val="center"/>
        <w:rPr>
          <w:rFonts w:ascii="Candara" w:eastAsia="Calibri" w:hAnsi="Candara" w:cs="Times New Roman"/>
          <w:b/>
          <w:color w:val="C00000"/>
          <w:sz w:val="28"/>
          <w:szCs w:val="20"/>
          <w:lang w:val="tr-TR"/>
        </w:rPr>
      </w:pPr>
      <w:r w:rsidRPr="0050771A">
        <w:rPr>
          <w:rFonts w:ascii="Candara" w:eastAsia="Calibri" w:hAnsi="Candara" w:cs="Times New Roman"/>
          <w:b/>
          <w:color w:val="C00000"/>
          <w:sz w:val="32"/>
          <w:szCs w:val="20"/>
          <w:lang w:val="en"/>
        </w:rPr>
        <w:t>APPLICATION GUIDE</w:t>
      </w:r>
    </w:p>
    <w:p w14:paraId="3F667149" w14:textId="77777777" w:rsidR="00E6375F" w:rsidRPr="000B30AD" w:rsidRDefault="00E6375F" w:rsidP="000A2D90">
      <w:pPr>
        <w:spacing w:after="0" w:line="276" w:lineRule="auto"/>
        <w:jc w:val="both"/>
        <w:rPr>
          <w:rFonts w:ascii="Candara" w:eastAsia="Calibri" w:hAnsi="Candara" w:cs="Times New Roman"/>
          <w:b/>
          <w:szCs w:val="20"/>
          <w:lang w:val="tr-TR"/>
        </w:rPr>
      </w:pPr>
    </w:p>
    <w:p w14:paraId="5814DE7A" w14:textId="77777777" w:rsidR="00872566" w:rsidRPr="0050771A" w:rsidRDefault="002072EB" w:rsidP="000A2D90">
      <w:pPr>
        <w:shd w:val="clear" w:color="auto" w:fill="A8D08D" w:themeFill="accent6" w:themeFillTint="99"/>
        <w:spacing w:after="0" w:line="276" w:lineRule="auto"/>
        <w:jc w:val="both"/>
        <w:rPr>
          <w:rFonts w:ascii="Candara" w:eastAsia="Calibri" w:hAnsi="Candara" w:cs="Times New Roman"/>
          <w:b/>
          <w:szCs w:val="20"/>
          <w:lang w:val="tr-TR"/>
        </w:rPr>
      </w:pPr>
      <w:r w:rsidRPr="0050771A">
        <w:rPr>
          <w:rFonts w:ascii="Candara" w:eastAsia="Calibri" w:hAnsi="Candara" w:cs="Times New Roman"/>
          <w:b/>
          <w:szCs w:val="20"/>
          <w:lang w:val="en"/>
        </w:rPr>
        <w:t>1- TECHNICAL ASSISTANCE FOR TOWN TWINNING BETWEEN TÜRKİYE AND THE EUROPEAN UNION - II</w:t>
      </w:r>
    </w:p>
    <w:p w14:paraId="33A7C9CF" w14:textId="77777777" w:rsidR="00DC7F31" w:rsidRPr="000B30AD" w:rsidRDefault="00DC7F31" w:rsidP="000A2D90">
      <w:pPr>
        <w:spacing w:after="0" w:line="276" w:lineRule="auto"/>
        <w:jc w:val="both"/>
        <w:rPr>
          <w:rFonts w:ascii="Candara" w:eastAsia="Calibri" w:hAnsi="Candara" w:cs="Times New Roman"/>
          <w:sz w:val="20"/>
          <w:szCs w:val="20"/>
          <w:lang w:val="tr-TR"/>
        </w:rPr>
      </w:pPr>
    </w:p>
    <w:p w14:paraId="46F5DBB9" w14:textId="77777777" w:rsidR="00872566" w:rsidRPr="0050771A" w:rsidRDefault="002072EB" w:rsidP="000A2D90">
      <w:pPr>
        <w:spacing w:after="0" w:line="276" w:lineRule="auto"/>
        <w:jc w:val="both"/>
        <w:rPr>
          <w:rFonts w:ascii="Candara" w:eastAsia="Calibri" w:hAnsi="Candara" w:cs="Times New Roman"/>
          <w:szCs w:val="20"/>
          <w:lang w:val="tr-TR"/>
        </w:rPr>
      </w:pPr>
      <w:r w:rsidRPr="0050771A">
        <w:rPr>
          <w:rFonts w:ascii="Candara" w:eastAsia="Calibri" w:hAnsi="Candara" w:cs="Times New Roman"/>
          <w:szCs w:val="20"/>
          <w:lang w:val="en"/>
        </w:rPr>
        <w:t xml:space="preserve">The main theme of the "Technical Assistance for Town Twinning Between Türkiye and the European Union– II (Twinning for a Green Future)", which is implemented by Eductrade Consortium, under the coordination of the Union of Municipalities of Türkiye, in cooperation with the Directorate for European Union (EU) Affairs, the Union of Provinces and the Directorate General for Local Governments of the Ministry of Environment, Urbanization and Climate Change, is environment and climate change. The project aims to strengthen the dialogue between the local governments in Türkiye and the EU Member States through climate change and environment-based actions. </w:t>
      </w:r>
    </w:p>
    <w:p w14:paraId="60FB13A8" w14:textId="77777777" w:rsidR="00DC7F31" w:rsidRPr="005F6761" w:rsidRDefault="00DC7F31" w:rsidP="000A2D90">
      <w:pPr>
        <w:spacing w:after="0" w:line="276" w:lineRule="auto"/>
        <w:jc w:val="both"/>
        <w:rPr>
          <w:rFonts w:ascii="Candara" w:eastAsia="Calibri" w:hAnsi="Candara" w:cs="Times New Roman"/>
          <w:sz w:val="12"/>
          <w:szCs w:val="20"/>
          <w:lang w:val="tr-TR"/>
        </w:rPr>
      </w:pPr>
    </w:p>
    <w:p w14:paraId="1B2E10DD" w14:textId="77777777" w:rsidR="00872566" w:rsidRPr="000B30AD" w:rsidRDefault="002072EB" w:rsidP="000A2D90">
      <w:pPr>
        <w:shd w:val="clear" w:color="auto" w:fill="A8D08D" w:themeFill="accent6" w:themeFillTint="99"/>
        <w:spacing w:after="0" w:line="276" w:lineRule="auto"/>
        <w:jc w:val="both"/>
        <w:rPr>
          <w:rFonts w:ascii="Candara" w:eastAsia="Calibri" w:hAnsi="Candara" w:cs="Times New Roman"/>
          <w:b/>
          <w:szCs w:val="20"/>
          <w:lang w:val="tr-TR"/>
        </w:rPr>
      </w:pPr>
      <w:r w:rsidRPr="000B30AD">
        <w:rPr>
          <w:rFonts w:ascii="Candara" w:eastAsia="Calibri" w:hAnsi="Candara" w:cs="Times New Roman"/>
          <w:b/>
          <w:szCs w:val="20"/>
          <w:lang w:val="en"/>
        </w:rPr>
        <w:t>2-</w:t>
      </w:r>
      <w:r w:rsidRPr="000B30AD">
        <w:rPr>
          <w:rFonts w:ascii="Candara" w:eastAsia="Calibri" w:hAnsi="Candara" w:cs="Times New Roman"/>
          <w:b/>
          <w:caps/>
          <w:szCs w:val="20"/>
          <w:lang w:val="en"/>
        </w:rPr>
        <w:t xml:space="preserve"> What is the CALL FOR</w:t>
      </w:r>
      <w:r w:rsidR="00A94377">
        <w:rPr>
          <w:rFonts w:ascii="Candara" w:eastAsia="Calibri" w:hAnsi="Candara" w:cs="Times New Roman"/>
          <w:b/>
          <w:caps/>
          <w:szCs w:val="20"/>
          <w:lang w:val="en"/>
        </w:rPr>
        <w:t xml:space="preserve"> MOBILITY AND NETWORKING Asssistance</w:t>
      </w:r>
      <w:r w:rsidRPr="000B30AD">
        <w:rPr>
          <w:rFonts w:ascii="Candara" w:eastAsia="Calibri" w:hAnsi="Candara" w:cs="Times New Roman"/>
          <w:b/>
          <w:caps/>
          <w:szCs w:val="20"/>
          <w:lang w:val="en"/>
        </w:rPr>
        <w:t>?</w:t>
      </w:r>
    </w:p>
    <w:p w14:paraId="5149B94A" w14:textId="77777777" w:rsidR="00DC7F31" w:rsidRPr="000B30AD" w:rsidRDefault="00DC7F31" w:rsidP="000A2D90">
      <w:pPr>
        <w:spacing w:after="0" w:line="276" w:lineRule="auto"/>
        <w:jc w:val="both"/>
        <w:rPr>
          <w:rFonts w:ascii="Candara" w:eastAsia="Calibri" w:hAnsi="Candara" w:cs="Times New Roman"/>
          <w:sz w:val="20"/>
          <w:szCs w:val="20"/>
          <w:lang w:val="tr-TR"/>
        </w:rPr>
      </w:pPr>
    </w:p>
    <w:p w14:paraId="14561EE8" w14:textId="77777777" w:rsidR="00DC7F31" w:rsidRPr="0050771A" w:rsidRDefault="002072EB" w:rsidP="000A2D90">
      <w:pPr>
        <w:spacing w:after="0" w:line="276" w:lineRule="auto"/>
        <w:jc w:val="both"/>
        <w:rPr>
          <w:rFonts w:ascii="Candara" w:eastAsia="Calibri" w:hAnsi="Candara" w:cs="Times New Roman"/>
          <w:szCs w:val="20"/>
          <w:lang w:val="tr-TR"/>
        </w:rPr>
      </w:pPr>
      <w:r w:rsidRPr="0050771A">
        <w:rPr>
          <w:rFonts w:ascii="Candara" w:eastAsia="Calibri" w:hAnsi="Candara" w:cs="Times New Roman"/>
          <w:b/>
          <w:szCs w:val="20"/>
          <w:lang w:val="en"/>
        </w:rPr>
        <w:t>The Call for</w:t>
      </w:r>
      <w:r w:rsidR="00A94377" w:rsidRPr="0050771A">
        <w:rPr>
          <w:rFonts w:ascii="Candara" w:eastAsia="Calibri" w:hAnsi="Candara" w:cs="Times New Roman"/>
          <w:b/>
          <w:szCs w:val="20"/>
          <w:lang w:val="en"/>
        </w:rPr>
        <w:t xml:space="preserve"> Mobility and Networking Assistance</w:t>
      </w:r>
      <w:r w:rsidRPr="0050771A">
        <w:rPr>
          <w:rFonts w:ascii="Candara" w:eastAsia="Calibri" w:hAnsi="Candara" w:cs="Times New Roman"/>
          <w:b/>
          <w:szCs w:val="20"/>
          <w:lang w:val="en"/>
        </w:rPr>
        <w:t xml:space="preserve"> aims to contribute to the creation of sustainable relationships and the production of joint projects on climate change between local governments in Turkey and </w:t>
      </w:r>
      <w:r w:rsidR="00A94377" w:rsidRPr="0050771A">
        <w:rPr>
          <w:rFonts w:ascii="Candara" w:eastAsia="Calibri" w:hAnsi="Candara" w:cs="Times New Roman"/>
          <w:b/>
          <w:szCs w:val="20"/>
          <w:lang w:val="en"/>
        </w:rPr>
        <w:t xml:space="preserve">the </w:t>
      </w:r>
      <w:r w:rsidRPr="0050771A">
        <w:rPr>
          <w:rFonts w:ascii="Candara" w:eastAsia="Calibri" w:hAnsi="Candara" w:cs="Times New Roman"/>
          <w:b/>
          <w:szCs w:val="20"/>
          <w:lang w:val="en"/>
        </w:rPr>
        <w:t>EU Member States</w:t>
      </w:r>
      <w:r w:rsidR="00872566" w:rsidRPr="0050771A">
        <w:rPr>
          <w:rFonts w:ascii="Candara" w:eastAsia="Calibri" w:hAnsi="Candara" w:cs="Times New Roman"/>
          <w:szCs w:val="20"/>
          <w:lang w:val="en"/>
        </w:rPr>
        <w:t>.</w:t>
      </w:r>
    </w:p>
    <w:p w14:paraId="46EC67A6" w14:textId="77777777" w:rsidR="006B6DBB" w:rsidRPr="0050771A" w:rsidRDefault="006B6DBB" w:rsidP="000A2D90">
      <w:pPr>
        <w:spacing w:after="0" w:line="276" w:lineRule="auto"/>
        <w:jc w:val="both"/>
        <w:rPr>
          <w:rFonts w:ascii="Candara" w:eastAsia="Calibri" w:hAnsi="Candara" w:cs="Times New Roman"/>
          <w:sz w:val="10"/>
          <w:szCs w:val="20"/>
          <w:lang w:val="tr-TR"/>
        </w:rPr>
      </w:pPr>
    </w:p>
    <w:p w14:paraId="76511C13" w14:textId="77777777" w:rsidR="00285C15" w:rsidRPr="0050771A" w:rsidRDefault="00A94377" w:rsidP="000A2D90">
      <w:pPr>
        <w:spacing w:after="0" w:line="276" w:lineRule="auto"/>
        <w:jc w:val="both"/>
        <w:rPr>
          <w:rFonts w:ascii="Candara" w:eastAsia="Calibri" w:hAnsi="Candara" w:cs="Times New Roman"/>
          <w:szCs w:val="20"/>
          <w:lang w:val="tr-TR"/>
        </w:rPr>
      </w:pPr>
      <w:r w:rsidRPr="0050771A">
        <w:rPr>
          <w:rFonts w:ascii="Candara" w:eastAsia="Calibri" w:hAnsi="Candara" w:cs="Times New Roman"/>
          <w:szCs w:val="20"/>
          <w:lang w:val="en"/>
        </w:rPr>
        <w:t>Within the scope of the C</w:t>
      </w:r>
      <w:r w:rsidR="002072EB" w:rsidRPr="0050771A">
        <w:rPr>
          <w:rFonts w:ascii="Candara" w:eastAsia="Calibri" w:hAnsi="Candara" w:cs="Times New Roman"/>
          <w:szCs w:val="20"/>
          <w:lang w:val="en"/>
        </w:rPr>
        <w:t>all, the following are aimed:</w:t>
      </w:r>
    </w:p>
    <w:p w14:paraId="20AEFDC4" w14:textId="77777777" w:rsidR="00074D40" w:rsidRPr="0050771A" w:rsidRDefault="002072EB" w:rsidP="00074D40">
      <w:pPr>
        <w:pStyle w:val="ListParagraph"/>
        <w:numPr>
          <w:ilvl w:val="0"/>
          <w:numId w:val="18"/>
        </w:numPr>
        <w:spacing w:after="0"/>
        <w:jc w:val="both"/>
        <w:rPr>
          <w:rFonts w:ascii="Candara" w:eastAsia="Calibri" w:hAnsi="Candara" w:cs="Times New Roman"/>
          <w:szCs w:val="20"/>
          <w:lang w:val="tr-TR"/>
        </w:rPr>
      </w:pPr>
      <w:r w:rsidRPr="0050771A">
        <w:rPr>
          <w:rFonts w:ascii="Candara" w:eastAsia="Calibri" w:hAnsi="Candara" w:cs="Times New Roman"/>
          <w:szCs w:val="20"/>
          <w:lang w:val="en"/>
        </w:rPr>
        <w:t xml:space="preserve">Strengthening existing collaborations between local governments in Türkiye and </w:t>
      </w:r>
      <w:r w:rsidR="00A94377" w:rsidRPr="0050771A">
        <w:rPr>
          <w:rFonts w:ascii="Candara" w:eastAsia="Calibri" w:hAnsi="Candara" w:cs="Times New Roman"/>
          <w:szCs w:val="20"/>
          <w:lang w:val="en"/>
        </w:rPr>
        <w:t xml:space="preserve">the </w:t>
      </w:r>
      <w:r w:rsidRPr="0050771A">
        <w:rPr>
          <w:rFonts w:ascii="Candara" w:eastAsia="Calibri" w:hAnsi="Candara" w:cs="Times New Roman"/>
          <w:szCs w:val="20"/>
          <w:lang w:val="en"/>
        </w:rPr>
        <w:t xml:space="preserve">EU Member States, developing joint projects on climate change issues and/or establishing twin towns/sister cities, </w:t>
      </w:r>
    </w:p>
    <w:p w14:paraId="7449FB3A" w14:textId="77777777" w:rsidR="0077096D" w:rsidRPr="0050771A" w:rsidRDefault="002072EB" w:rsidP="000A2D90">
      <w:pPr>
        <w:pStyle w:val="ListParagraph"/>
        <w:numPr>
          <w:ilvl w:val="0"/>
          <w:numId w:val="18"/>
        </w:numPr>
        <w:spacing w:after="0"/>
        <w:jc w:val="both"/>
        <w:rPr>
          <w:rFonts w:ascii="Candara" w:eastAsia="Calibri" w:hAnsi="Candara" w:cs="Times New Roman"/>
          <w:szCs w:val="20"/>
          <w:lang w:val="tr-TR"/>
        </w:rPr>
      </w:pPr>
      <w:r w:rsidRPr="0050771A">
        <w:rPr>
          <w:rFonts w:ascii="Candara" w:eastAsia="Calibri" w:hAnsi="Candara" w:cs="Times New Roman"/>
          <w:szCs w:val="20"/>
          <w:lang w:val="en"/>
        </w:rPr>
        <w:t xml:space="preserve">Ensuring the exchange of information and experience on climate change between local governments in Türkiye and EU Member States, </w:t>
      </w:r>
    </w:p>
    <w:p w14:paraId="5537D4A8" w14:textId="77777777" w:rsidR="00D404AD" w:rsidRPr="0050771A" w:rsidRDefault="002072EB" w:rsidP="000A2D90">
      <w:pPr>
        <w:pStyle w:val="ListParagraph"/>
        <w:numPr>
          <w:ilvl w:val="0"/>
          <w:numId w:val="18"/>
        </w:numPr>
        <w:spacing w:after="0"/>
        <w:jc w:val="both"/>
        <w:rPr>
          <w:rFonts w:ascii="Candara" w:eastAsia="Calibri" w:hAnsi="Candara" w:cs="Times New Roman"/>
          <w:szCs w:val="20"/>
          <w:lang w:val="tr-TR"/>
        </w:rPr>
      </w:pPr>
      <w:r w:rsidRPr="0050771A">
        <w:rPr>
          <w:rFonts w:ascii="Candara" w:eastAsia="Calibri" w:hAnsi="Candara" w:cs="Times New Roman"/>
          <w:szCs w:val="20"/>
          <w:lang w:val="en"/>
        </w:rPr>
        <w:t xml:space="preserve">Development of a joint project proposal for various grant programs financed by </w:t>
      </w:r>
      <w:r w:rsidR="00A94377" w:rsidRPr="0050771A">
        <w:rPr>
          <w:rFonts w:ascii="Candara" w:eastAsia="Calibri" w:hAnsi="Candara" w:cs="Times New Roman"/>
          <w:szCs w:val="20"/>
          <w:lang w:val="en"/>
        </w:rPr>
        <w:t xml:space="preserve">the </w:t>
      </w:r>
      <w:r w:rsidRPr="0050771A">
        <w:rPr>
          <w:rFonts w:ascii="Candara" w:eastAsia="Calibri" w:hAnsi="Candara" w:cs="Times New Roman"/>
          <w:szCs w:val="20"/>
          <w:lang w:val="en"/>
        </w:rPr>
        <w:t>EU financial resources,</w:t>
      </w:r>
    </w:p>
    <w:p w14:paraId="59E62325" w14:textId="77777777" w:rsidR="00BC053C" w:rsidRPr="0050771A" w:rsidRDefault="002072EB" w:rsidP="000A2D90">
      <w:pPr>
        <w:pStyle w:val="ListParagraph"/>
        <w:numPr>
          <w:ilvl w:val="0"/>
          <w:numId w:val="18"/>
        </w:numPr>
        <w:spacing w:after="0"/>
        <w:jc w:val="both"/>
        <w:rPr>
          <w:rFonts w:ascii="Candara" w:eastAsia="Calibri" w:hAnsi="Candara" w:cs="Times New Roman"/>
          <w:szCs w:val="20"/>
          <w:lang w:val="tr-TR"/>
        </w:rPr>
      </w:pPr>
      <w:r w:rsidRPr="0050771A">
        <w:rPr>
          <w:rFonts w:ascii="Candara" w:eastAsia="Calibri" w:hAnsi="Candara" w:cs="Times New Roman"/>
          <w:szCs w:val="20"/>
          <w:lang w:val="en"/>
        </w:rPr>
        <w:t>It is to support the membership of local governments in Türkiye to EU city networks and/or their participation in climate change events organized by these networks and similar activities.</w:t>
      </w:r>
    </w:p>
    <w:p w14:paraId="6CDF34C8" w14:textId="77777777" w:rsidR="003E7332" w:rsidRPr="005F6761" w:rsidRDefault="003E7332" w:rsidP="000A2D90">
      <w:pPr>
        <w:pStyle w:val="ListParagraph"/>
        <w:spacing w:after="0"/>
        <w:ind w:left="360"/>
        <w:jc w:val="both"/>
        <w:rPr>
          <w:sz w:val="14"/>
          <w:lang w:val="tr-TR"/>
        </w:rPr>
      </w:pPr>
    </w:p>
    <w:p w14:paraId="49F8BD8A" w14:textId="77777777" w:rsidR="00872566" w:rsidRPr="000B30AD" w:rsidRDefault="002072EB" w:rsidP="000A2D90">
      <w:pPr>
        <w:shd w:val="clear" w:color="auto" w:fill="A8D08D" w:themeFill="accent6" w:themeFillTint="99"/>
        <w:spacing w:after="0" w:line="276" w:lineRule="auto"/>
        <w:jc w:val="both"/>
        <w:rPr>
          <w:rFonts w:ascii="Candara" w:eastAsia="Calibri" w:hAnsi="Candara" w:cs="Times New Roman"/>
          <w:b/>
          <w:szCs w:val="20"/>
          <w:lang w:val="tr-TR"/>
        </w:rPr>
      </w:pPr>
      <w:r w:rsidRPr="000B30AD">
        <w:rPr>
          <w:rFonts w:ascii="Candara" w:eastAsia="Calibri" w:hAnsi="Candara" w:cs="Times New Roman"/>
          <w:b/>
          <w:szCs w:val="20"/>
          <w:lang w:val="en"/>
        </w:rPr>
        <w:t xml:space="preserve">3- </w:t>
      </w:r>
      <w:r w:rsidRPr="000B30AD">
        <w:rPr>
          <w:rFonts w:ascii="Candara" w:eastAsia="Calibri" w:hAnsi="Candara" w:cs="Times New Roman"/>
          <w:b/>
          <w:caps/>
          <w:szCs w:val="20"/>
          <w:lang w:val="en"/>
        </w:rPr>
        <w:t>Application CONDITIONS</w:t>
      </w:r>
    </w:p>
    <w:p w14:paraId="668C2BBA" w14:textId="77777777" w:rsidR="00872566" w:rsidRPr="0050771A" w:rsidRDefault="002072EB" w:rsidP="000A2D90">
      <w:pPr>
        <w:shd w:val="clear" w:color="auto" w:fill="C5E0B3" w:themeFill="accent6" w:themeFillTint="66"/>
        <w:spacing w:after="0" w:line="276" w:lineRule="auto"/>
        <w:jc w:val="both"/>
        <w:rPr>
          <w:rFonts w:ascii="Candara" w:eastAsia="Calibri" w:hAnsi="Candara" w:cs="Times New Roman"/>
          <w:b/>
          <w:szCs w:val="20"/>
          <w:lang w:val="tr-TR"/>
        </w:rPr>
      </w:pPr>
      <w:r w:rsidRPr="0050771A">
        <w:rPr>
          <w:rFonts w:ascii="Candara" w:eastAsia="Calibri" w:hAnsi="Candara" w:cs="Times New Roman"/>
          <w:b/>
          <w:szCs w:val="20"/>
          <w:lang w:val="en"/>
        </w:rPr>
        <w:t xml:space="preserve">3.1 </w:t>
      </w:r>
      <w:r w:rsidRPr="0050771A">
        <w:rPr>
          <w:rFonts w:ascii="Candara" w:eastAsia="Calibri" w:hAnsi="Candara" w:cs="Times New Roman"/>
          <w:b/>
          <w:caps/>
          <w:szCs w:val="20"/>
          <w:lang w:val="en"/>
        </w:rPr>
        <w:t>Who is the target audience(s) of the call?</w:t>
      </w:r>
    </w:p>
    <w:p w14:paraId="2A765B2F" w14:textId="77777777" w:rsidR="0071162F" w:rsidRPr="000B30AD" w:rsidRDefault="0071162F" w:rsidP="000A2D90">
      <w:pPr>
        <w:spacing w:after="0" w:line="276" w:lineRule="auto"/>
        <w:jc w:val="both"/>
        <w:rPr>
          <w:rFonts w:ascii="Candara" w:eastAsia="Calibri" w:hAnsi="Candara" w:cs="Times New Roman"/>
          <w:sz w:val="20"/>
          <w:szCs w:val="20"/>
          <w:lang w:val="tr-TR"/>
        </w:rPr>
      </w:pPr>
    </w:p>
    <w:p w14:paraId="1994E109" w14:textId="77777777" w:rsidR="0071162F" w:rsidRPr="0050771A" w:rsidRDefault="002072EB" w:rsidP="000A2D90">
      <w:pPr>
        <w:spacing w:after="0" w:line="276" w:lineRule="auto"/>
        <w:jc w:val="both"/>
        <w:rPr>
          <w:rFonts w:ascii="Candara" w:eastAsia="Calibri" w:hAnsi="Candara" w:cs="Times New Roman"/>
          <w:szCs w:val="20"/>
          <w:lang w:val="tr-TR"/>
        </w:rPr>
      </w:pPr>
      <w:r w:rsidRPr="0050771A">
        <w:rPr>
          <w:rFonts w:ascii="Candara" w:eastAsia="Calibri" w:hAnsi="Candara" w:cs="Times New Roman"/>
          <w:szCs w:val="20"/>
          <w:lang w:val="en"/>
        </w:rPr>
        <w:t>The target audience of this call is the elected and/or appointed personnel of local governments (municipalities and special provincial administrations) and directorates of investment monitoring and coordination (YIKOB) in Türkiye.</w:t>
      </w:r>
    </w:p>
    <w:p w14:paraId="7F89CA44" w14:textId="77777777" w:rsidR="00CA77CA" w:rsidRPr="000B30AD" w:rsidRDefault="00CA77CA" w:rsidP="000A2D90">
      <w:pPr>
        <w:spacing w:after="0" w:line="276" w:lineRule="auto"/>
        <w:jc w:val="both"/>
        <w:rPr>
          <w:rFonts w:ascii="Candara" w:eastAsia="Calibri" w:hAnsi="Candara" w:cs="Times New Roman"/>
          <w:sz w:val="20"/>
          <w:szCs w:val="20"/>
          <w:lang w:val="tr-TR"/>
        </w:rPr>
      </w:pPr>
    </w:p>
    <w:p w14:paraId="64219527" w14:textId="77777777" w:rsidR="00872566" w:rsidRPr="0050771A" w:rsidRDefault="002072EB" w:rsidP="000A2D90">
      <w:pPr>
        <w:shd w:val="clear" w:color="auto" w:fill="C5E0B3" w:themeFill="accent6" w:themeFillTint="66"/>
        <w:spacing w:after="0" w:line="276" w:lineRule="auto"/>
        <w:jc w:val="both"/>
        <w:rPr>
          <w:rFonts w:ascii="Candara" w:eastAsia="Calibri" w:hAnsi="Candara" w:cs="Times New Roman"/>
          <w:b/>
          <w:sz w:val="24"/>
          <w:szCs w:val="20"/>
          <w:lang w:val="tr-TR"/>
        </w:rPr>
      </w:pPr>
      <w:r w:rsidRPr="0050771A">
        <w:rPr>
          <w:rFonts w:ascii="Candara" w:eastAsia="Calibri" w:hAnsi="Candara" w:cs="Times New Roman"/>
          <w:b/>
          <w:szCs w:val="20"/>
          <w:lang w:val="en"/>
        </w:rPr>
        <w:t xml:space="preserve">3.2 </w:t>
      </w:r>
      <w:r w:rsidRPr="0050771A">
        <w:rPr>
          <w:rFonts w:ascii="Candara" w:eastAsia="Calibri" w:hAnsi="Candara" w:cs="Times New Roman"/>
          <w:b/>
          <w:caps/>
          <w:szCs w:val="20"/>
          <w:lang w:val="en"/>
        </w:rPr>
        <w:t xml:space="preserve">Who can apply for the call? </w:t>
      </w:r>
    </w:p>
    <w:p w14:paraId="7763DC25" w14:textId="77777777" w:rsidR="0071162F" w:rsidRPr="000B30AD" w:rsidRDefault="0071162F" w:rsidP="000A2D90">
      <w:pPr>
        <w:spacing w:after="0" w:line="276" w:lineRule="auto"/>
        <w:jc w:val="both"/>
        <w:rPr>
          <w:rFonts w:ascii="Candara" w:eastAsia="Calibri" w:hAnsi="Candara" w:cs="Times New Roman"/>
          <w:sz w:val="20"/>
          <w:szCs w:val="20"/>
          <w:lang w:val="tr-TR"/>
        </w:rPr>
      </w:pPr>
    </w:p>
    <w:p w14:paraId="4D01759F" w14:textId="77777777" w:rsidR="0071162F" w:rsidRPr="0050771A" w:rsidRDefault="002072EB" w:rsidP="000A2D90">
      <w:pPr>
        <w:spacing w:after="0" w:line="276" w:lineRule="auto"/>
        <w:jc w:val="both"/>
        <w:rPr>
          <w:rFonts w:ascii="Candara" w:eastAsia="Calibri" w:hAnsi="Candara" w:cs="Times New Roman"/>
          <w:szCs w:val="20"/>
          <w:lang w:val="tr-TR"/>
        </w:rPr>
      </w:pPr>
      <w:r w:rsidRPr="0050771A">
        <w:rPr>
          <w:rFonts w:ascii="Candara" w:eastAsia="Calibri" w:hAnsi="Candara" w:cs="Times New Roman"/>
          <w:szCs w:val="20"/>
          <w:lang w:val="en"/>
        </w:rPr>
        <w:t>People or groups who meet the following conditions can apply for this call:</w:t>
      </w:r>
    </w:p>
    <w:p w14:paraId="4C0A2A1B" w14:textId="77777777" w:rsidR="00872566" w:rsidRPr="0050771A" w:rsidRDefault="002072EB" w:rsidP="000A2D90">
      <w:pPr>
        <w:numPr>
          <w:ilvl w:val="0"/>
          <w:numId w:val="13"/>
        </w:numPr>
        <w:spacing w:after="0" w:line="276" w:lineRule="auto"/>
        <w:contextualSpacing/>
        <w:jc w:val="both"/>
        <w:rPr>
          <w:rFonts w:ascii="Candara" w:eastAsia="Calibri" w:hAnsi="Candara" w:cs="Times New Roman"/>
          <w:szCs w:val="20"/>
          <w:lang w:val="tr-TR"/>
        </w:rPr>
      </w:pPr>
      <w:r w:rsidRPr="0050771A">
        <w:rPr>
          <w:rFonts w:ascii="Candara" w:eastAsia="Calibri" w:hAnsi="Candara" w:cs="Times New Roman"/>
          <w:szCs w:val="20"/>
          <w:lang w:val="en"/>
        </w:rPr>
        <w:t>Only elected and/or appointed personnel of local governments (municipalities and special provincial administrations) and YIKOB in Türkiye can apply.</w:t>
      </w:r>
    </w:p>
    <w:p w14:paraId="3CFE2361" w14:textId="77777777" w:rsidR="00885561" w:rsidRPr="0050771A" w:rsidRDefault="002072EB" w:rsidP="000A2D90">
      <w:pPr>
        <w:numPr>
          <w:ilvl w:val="0"/>
          <w:numId w:val="13"/>
        </w:numPr>
        <w:spacing w:after="0" w:line="276" w:lineRule="auto"/>
        <w:contextualSpacing/>
        <w:jc w:val="both"/>
        <w:rPr>
          <w:rFonts w:ascii="Candara" w:eastAsia="Calibri" w:hAnsi="Candara" w:cs="Times New Roman"/>
          <w:szCs w:val="20"/>
          <w:lang w:val="tr-TR"/>
        </w:rPr>
      </w:pPr>
      <w:r w:rsidRPr="0050771A">
        <w:rPr>
          <w:rFonts w:ascii="Candara" w:eastAsia="Calibri" w:hAnsi="Candara" w:cs="Times New Roman"/>
          <w:szCs w:val="20"/>
          <w:lang w:val="en"/>
        </w:rPr>
        <w:t xml:space="preserve">It is possible to apply to the call individually or as a group. </w:t>
      </w:r>
    </w:p>
    <w:p w14:paraId="7CA00458" w14:textId="77777777" w:rsidR="00872566" w:rsidRPr="000B30AD" w:rsidRDefault="00872566" w:rsidP="000A2D90">
      <w:pPr>
        <w:spacing w:after="0" w:line="276" w:lineRule="auto"/>
        <w:ind w:left="360"/>
        <w:contextualSpacing/>
        <w:jc w:val="both"/>
        <w:rPr>
          <w:rFonts w:ascii="Candara" w:eastAsia="Calibri" w:hAnsi="Candara" w:cs="Times New Roman"/>
          <w:sz w:val="12"/>
          <w:szCs w:val="20"/>
          <w:highlight w:val="yellow"/>
          <w:lang w:val="tr-TR"/>
        </w:rPr>
      </w:pPr>
    </w:p>
    <w:tbl>
      <w:tblPr>
        <w:tblStyle w:val="TableGrid"/>
        <w:tblW w:w="0" w:type="auto"/>
        <w:tblInd w:w="-5"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F2F2F2" w:themeFill="background1" w:themeFillShade="F2"/>
        <w:tblLook w:val="04A0" w:firstRow="1" w:lastRow="0" w:firstColumn="1" w:lastColumn="0" w:noHBand="0" w:noVBand="1"/>
      </w:tblPr>
      <w:tblGrid>
        <w:gridCol w:w="9625"/>
      </w:tblGrid>
      <w:tr w:rsidR="00A50D3B" w14:paraId="0BB68331" w14:textId="77777777" w:rsidTr="008B22FB">
        <w:tc>
          <w:tcPr>
            <w:tcW w:w="9625" w:type="dxa"/>
            <w:shd w:val="clear" w:color="auto" w:fill="F2F2F2" w:themeFill="background1" w:themeFillShade="F2"/>
          </w:tcPr>
          <w:p w14:paraId="21D3A872" w14:textId="77777777" w:rsidR="006B6DBB" w:rsidRPr="0050771A" w:rsidRDefault="002072EB" w:rsidP="000A2D90">
            <w:pPr>
              <w:spacing w:line="276" w:lineRule="auto"/>
              <w:contextualSpacing/>
              <w:jc w:val="center"/>
              <w:rPr>
                <w:rFonts w:ascii="Candara" w:eastAsia="Calibri" w:hAnsi="Candara" w:cs="Times New Roman"/>
                <w:b/>
                <w:szCs w:val="20"/>
                <w:u w:val="thick" w:color="C00000"/>
                <w:lang w:val="tr-TR"/>
              </w:rPr>
            </w:pPr>
            <w:r w:rsidRPr="0050771A">
              <w:rPr>
                <w:rFonts w:ascii="Candara" w:eastAsia="Calibri" w:hAnsi="Candara" w:cs="Times New Roman"/>
                <w:b/>
                <w:szCs w:val="20"/>
                <w:u w:val="thick" w:color="C00000"/>
                <w:lang w:val="en"/>
              </w:rPr>
              <w:t>IMPORTANT NOTE</w:t>
            </w:r>
          </w:p>
          <w:p w14:paraId="4FF1D649" w14:textId="77777777" w:rsidR="006D434F" w:rsidRPr="00A94377" w:rsidRDefault="002072EB" w:rsidP="00A94377">
            <w:pPr>
              <w:spacing w:line="276" w:lineRule="auto"/>
              <w:contextualSpacing/>
              <w:jc w:val="center"/>
              <w:rPr>
                <w:rFonts w:ascii="Candara" w:eastAsia="Calibri" w:hAnsi="Candara" w:cs="Times New Roman"/>
                <w:b/>
                <w:sz w:val="20"/>
                <w:szCs w:val="20"/>
                <w:u w:val="thick" w:color="C00000"/>
                <w:lang w:val="en"/>
              </w:rPr>
            </w:pPr>
            <w:r w:rsidRPr="0050771A">
              <w:rPr>
                <w:rFonts w:ascii="Candara" w:eastAsia="Calibri" w:hAnsi="Candara" w:cs="Times New Roman"/>
                <w:szCs w:val="20"/>
                <w:lang w:val="en"/>
              </w:rPr>
              <w:t xml:space="preserve">Beneficiaries who are entitled to receive a grant within the scope of the grant program of the Technical Assistance for Town Twinning Between Türkiye and the European Union– II: Twinning for a Green Future" </w:t>
            </w:r>
            <w:r w:rsidRPr="0050771A">
              <w:rPr>
                <w:rFonts w:ascii="Candara" w:eastAsia="Calibri" w:hAnsi="Candara" w:cs="Times New Roman"/>
                <w:b/>
                <w:szCs w:val="20"/>
                <w:u w:val="thick" w:color="C00000"/>
                <w:lang w:val="en"/>
              </w:rPr>
              <w:t>cannot</w:t>
            </w:r>
            <w:r w:rsidRPr="0050771A">
              <w:rPr>
                <w:rFonts w:ascii="Candara" w:eastAsia="Calibri" w:hAnsi="Candara" w:cs="Times New Roman"/>
                <w:szCs w:val="20"/>
                <w:lang w:val="en"/>
              </w:rPr>
              <w:t xml:space="preserve"> apply to this call.</w:t>
            </w:r>
          </w:p>
        </w:tc>
      </w:tr>
    </w:tbl>
    <w:p w14:paraId="73D3AC04" w14:textId="77777777" w:rsidR="00482ACB" w:rsidRPr="0050771A" w:rsidRDefault="00482ACB" w:rsidP="00482ACB">
      <w:pPr>
        <w:pStyle w:val="ListParagraph"/>
        <w:spacing w:after="0"/>
        <w:ind w:left="360"/>
        <w:jc w:val="both"/>
        <w:rPr>
          <w:rFonts w:ascii="Candara" w:eastAsia="Calibri" w:hAnsi="Candara" w:cs="Times New Roman"/>
          <w:b/>
          <w:sz w:val="24"/>
          <w:szCs w:val="20"/>
          <w:lang w:val="tr-TR"/>
        </w:rPr>
      </w:pPr>
    </w:p>
    <w:p w14:paraId="1A7AFEA8" w14:textId="77777777" w:rsidR="00285C15" w:rsidRPr="0050771A" w:rsidRDefault="00482ACB" w:rsidP="00DC4209">
      <w:pPr>
        <w:pStyle w:val="ListParagraph"/>
        <w:numPr>
          <w:ilvl w:val="0"/>
          <w:numId w:val="34"/>
        </w:numPr>
        <w:spacing w:after="0"/>
        <w:jc w:val="both"/>
        <w:rPr>
          <w:rFonts w:ascii="Candara" w:eastAsia="Calibri" w:hAnsi="Candara" w:cs="Times New Roman"/>
          <w:b/>
          <w:sz w:val="24"/>
          <w:szCs w:val="20"/>
          <w:lang w:val="tr-TR"/>
        </w:rPr>
      </w:pPr>
      <w:r w:rsidRPr="0050771A">
        <w:rPr>
          <w:rFonts w:ascii="Candara" w:eastAsia="Calibri" w:hAnsi="Candara" w:cs="Times New Roman"/>
          <w:b/>
          <w:sz w:val="24"/>
          <w:szCs w:val="20"/>
          <w:lang w:val="en-US"/>
        </w:rPr>
        <w:t>E</w:t>
      </w:r>
      <w:r w:rsidRPr="0050771A">
        <w:rPr>
          <w:rFonts w:ascii="Candara" w:eastAsia="Calibri" w:hAnsi="Candara" w:cs="Times New Roman"/>
          <w:b/>
          <w:sz w:val="24"/>
          <w:szCs w:val="20"/>
          <w:lang w:val="en"/>
        </w:rPr>
        <w:t>ligibility requirements</w:t>
      </w:r>
      <w:r w:rsidR="002072EB" w:rsidRPr="0050771A">
        <w:rPr>
          <w:rFonts w:ascii="Candara" w:eastAsia="Calibri" w:hAnsi="Candara" w:cs="Times New Roman"/>
          <w:b/>
          <w:sz w:val="24"/>
          <w:szCs w:val="20"/>
          <w:lang w:val="en"/>
        </w:rPr>
        <w:t xml:space="preserve"> for app</w:t>
      </w:r>
      <w:r w:rsidRPr="0050771A">
        <w:rPr>
          <w:rFonts w:ascii="Candara" w:eastAsia="Calibri" w:hAnsi="Candara" w:cs="Times New Roman"/>
          <w:b/>
          <w:sz w:val="24"/>
          <w:szCs w:val="20"/>
          <w:lang w:val="en"/>
        </w:rPr>
        <w:t>licants of this</w:t>
      </w:r>
      <w:r w:rsidR="00A94377" w:rsidRPr="0050771A">
        <w:rPr>
          <w:rFonts w:ascii="Candara" w:eastAsia="Calibri" w:hAnsi="Candara" w:cs="Times New Roman"/>
          <w:b/>
          <w:sz w:val="24"/>
          <w:szCs w:val="20"/>
          <w:lang w:val="en"/>
        </w:rPr>
        <w:t xml:space="preserve"> C</w:t>
      </w:r>
      <w:r w:rsidR="002072EB" w:rsidRPr="0050771A">
        <w:rPr>
          <w:rFonts w:ascii="Candara" w:eastAsia="Calibri" w:hAnsi="Candara" w:cs="Times New Roman"/>
          <w:b/>
          <w:sz w:val="24"/>
          <w:szCs w:val="20"/>
          <w:lang w:val="en"/>
        </w:rPr>
        <w:t>all for individual applications:</w:t>
      </w:r>
    </w:p>
    <w:p w14:paraId="7B882767" w14:textId="77777777" w:rsidR="00872566" w:rsidRPr="0050771A" w:rsidRDefault="002072EB" w:rsidP="00482ACB">
      <w:pPr>
        <w:numPr>
          <w:ilvl w:val="0"/>
          <w:numId w:val="12"/>
        </w:numPr>
        <w:spacing w:after="0" w:line="276" w:lineRule="auto"/>
        <w:contextualSpacing/>
        <w:jc w:val="both"/>
        <w:rPr>
          <w:rFonts w:ascii="Candara" w:eastAsia="Calibri" w:hAnsi="Candara" w:cs="Times New Roman"/>
          <w:szCs w:val="20"/>
          <w:lang w:val="en"/>
        </w:rPr>
      </w:pPr>
      <w:r w:rsidRPr="0050771A">
        <w:rPr>
          <w:rFonts w:ascii="Candara" w:eastAsia="Calibri" w:hAnsi="Candara" w:cs="Times New Roman"/>
          <w:szCs w:val="20"/>
          <w:lang w:val="en"/>
        </w:rPr>
        <w:t>Having been working in a local government (municipal and provincial special administration), YIKOB, or affiliated administrations of these organizations for at least 3 years</w:t>
      </w:r>
      <w:r w:rsidRPr="0050771A">
        <w:rPr>
          <w:sz w:val="24"/>
          <w:vertAlign w:val="superscript"/>
          <w:lang w:val="en"/>
        </w:rPr>
        <w:footnoteReference w:id="1"/>
      </w:r>
      <w:r w:rsidRPr="0050771A">
        <w:rPr>
          <w:rFonts w:ascii="Candara" w:eastAsia="Calibri" w:hAnsi="Candara" w:cs="Times New Roman"/>
          <w:szCs w:val="20"/>
          <w:vertAlign w:val="superscript"/>
          <w:lang w:val="en"/>
        </w:rPr>
        <w:t xml:space="preserve"> </w:t>
      </w:r>
      <w:r w:rsidRPr="0050771A">
        <w:rPr>
          <w:rFonts w:ascii="Candara" w:eastAsia="Calibri" w:hAnsi="Candara" w:cs="Times New Roman"/>
          <w:szCs w:val="20"/>
          <w:lang w:val="en"/>
        </w:rPr>
        <w:t>and</w:t>
      </w:r>
      <w:r w:rsidR="00A94377" w:rsidRPr="0050771A">
        <w:rPr>
          <w:rFonts w:ascii="Candara" w:eastAsia="Calibri" w:hAnsi="Candara" w:cs="Times New Roman"/>
          <w:szCs w:val="20"/>
          <w:lang w:val="en"/>
        </w:rPr>
        <w:t>,</w:t>
      </w:r>
    </w:p>
    <w:p w14:paraId="315C9959" w14:textId="77777777" w:rsidR="00CD5087" w:rsidRPr="0050771A" w:rsidRDefault="002072EB" w:rsidP="00482ACB">
      <w:pPr>
        <w:numPr>
          <w:ilvl w:val="0"/>
          <w:numId w:val="12"/>
        </w:numPr>
        <w:spacing w:after="0" w:line="276" w:lineRule="auto"/>
        <w:contextualSpacing/>
        <w:jc w:val="both"/>
        <w:rPr>
          <w:rFonts w:ascii="Candara" w:eastAsia="Calibri" w:hAnsi="Candara" w:cs="Times New Roman"/>
          <w:szCs w:val="20"/>
          <w:lang w:val="en"/>
        </w:rPr>
      </w:pPr>
      <w:r w:rsidRPr="0050771A">
        <w:rPr>
          <w:rFonts w:ascii="Candara" w:eastAsia="Calibri" w:hAnsi="Candara" w:cs="Times New Roman"/>
          <w:szCs w:val="20"/>
          <w:lang w:val="en"/>
        </w:rPr>
        <w:t>Having a key (important) administrative or technical position in a local government/YIKOB on project development and implementation, international relations, environment</w:t>
      </w:r>
      <w:r w:rsidR="00482ACB" w:rsidRPr="0050771A">
        <w:rPr>
          <w:rFonts w:ascii="Candara" w:eastAsia="Calibri" w:hAnsi="Candara" w:cs="Times New Roman"/>
          <w:szCs w:val="20"/>
          <w:lang w:val="en"/>
        </w:rPr>
        <w:t>,</w:t>
      </w:r>
      <w:r w:rsidRPr="0050771A">
        <w:rPr>
          <w:rFonts w:ascii="Candara" w:eastAsia="Calibri" w:hAnsi="Candara" w:cs="Times New Roman"/>
          <w:szCs w:val="20"/>
          <w:lang w:val="en"/>
        </w:rPr>
        <w:t xml:space="preserve"> and climate change issues and/or having done work or projects, and</w:t>
      </w:r>
      <w:r w:rsidR="00A94377" w:rsidRPr="0050771A">
        <w:rPr>
          <w:rFonts w:ascii="Candara" w:eastAsia="Calibri" w:hAnsi="Candara" w:cs="Times New Roman"/>
          <w:szCs w:val="20"/>
          <w:lang w:val="en"/>
        </w:rPr>
        <w:t>;</w:t>
      </w:r>
    </w:p>
    <w:p w14:paraId="4873B9C8" w14:textId="77777777" w:rsidR="00CD5087" w:rsidRPr="0050771A" w:rsidRDefault="002072EB" w:rsidP="00482ACB">
      <w:pPr>
        <w:numPr>
          <w:ilvl w:val="0"/>
          <w:numId w:val="12"/>
        </w:numPr>
        <w:spacing w:after="0" w:line="276" w:lineRule="auto"/>
        <w:contextualSpacing/>
        <w:jc w:val="both"/>
        <w:rPr>
          <w:rFonts w:ascii="Candara" w:eastAsia="Calibri" w:hAnsi="Candara" w:cs="Times New Roman"/>
          <w:szCs w:val="20"/>
          <w:lang w:val="en"/>
        </w:rPr>
      </w:pPr>
      <w:r w:rsidRPr="0050771A">
        <w:rPr>
          <w:rFonts w:ascii="Candara" w:eastAsia="Calibri" w:hAnsi="Candara" w:cs="Times New Roman"/>
          <w:szCs w:val="20"/>
          <w:lang w:val="en"/>
        </w:rPr>
        <w:t>All applicants who will benefit from the call must have a command of English and/or one of the EU languages to be able to express themselves and communicate with equivalent institutions and authorized persons.</w:t>
      </w:r>
      <w:r w:rsidR="00482ACB" w:rsidRPr="0050771A">
        <w:rPr>
          <w:rFonts w:ascii="Candara" w:eastAsia="Calibri" w:hAnsi="Candara" w:cs="Times New Roman"/>
          <w:szCs w:val="20"/>
          <w:lang w:val="en"/>
        </w:rPr>
        <w:t xml:space="preserve"> </w:t>
      </w:r>
    </w:p>
    <w:p w14:paraId="1AAB0E51" w14:textId="77777777" w:rsidR="00903120" w:rsidRPr="000B30AD" w:rsidRDefault="00903120" w:rsidP="000A2D90">
      <w:pPr>
        <w:spacing w:after="0" w:line="276" w:lineRule="auto"/>
        <w:jc w:val="both"/>
        <w:rPr>
          <w:rFonts w:ascii="Candara" w:eastAsia="Calibri" w:hAnsi="Candara" w:cs="Times New Roman"/>
          <w:sz w:val="8"/>
          <w:szCs w:val="20"/>
          <w:lang w:val="tr-TR"/>
        </w:rPr>
      </w:pPr>
    </w:p>
    <w:tbl>
      <w:tblPr>
        <w:tblStyle w:val="TableGrid"/>
        <w:tblW w:w="9743" w:type="dxa"/>
        <w:tblInd w:w="-5"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F2F2F2" w:themeFill="background1" w:themeFillShade="F2"/>
        <w:tblLook w:val="04A0" w:firstRow="1" w:lastRow="0" w:firstColumn="1" w:lastColumn="0" w:noHBand="0" w:noVBand="1"/>
      </w:tblPr>
      <w:tblGrid>
        <w:gridCol w:w="9743"/>
      </w:tblGrid>
      <w:tr w:rsidR="00A50D3B" w14:paraId="3ADEF211" w14:textId="77777777" w:rsidTr="008B22FB">
        <w:tc>
          <w:tcPr>
            <w:tcW w:w="9743" w:type="dxa"/>
            <w:shd w:val="clear" w:color="auto" w:fill="F2F2F2" w:themeFill="background1" w:themeFillShade="F2"/>
          </w:tcPr>
          <w:p w14:paraId="2F50F90B" w14:textId="77777777" w:rsidR="006B6DBB" w:rsidRPr="000B30AD" w:rsidRDefault="006B6DBB" w:rsidP="000A2D90">
            <w:pPr>
              <w:spacing w:line="276" w:lineRule="auto"/>
              <w:contextualSpacing/>
              <w:jc w:val="both"/>
              <w:rPr>
                <w:rFonts w:ascii="Candara" w:eastAsia="Calibri" w:hAnsi="Candara" w:cs="Times New Roman"/>
                <w:b/>
                <w:sz w:val="6"/>
                <w:szCs w:val="20"/>
                <w:u w:val="single" w:color="C00000"/>
                <w:lang w:val="tr-TR"/>
              </w:rPr>
            </w:pPr>
          </w:p>
          <w:p w14:paraId="506ED6A3" w14:textId="77777777" w:rsidR="006B6DBB" w:rsidRPr="0050771A" w:rsidRDefault="002072EB" w:rsidP="000A2D90">
            <w:pPr>
              <w:spacing w:line="276" w:lineRule="auto"/>
              <w:contextualSpacing/>
              <w:jc w:val="center"/>
              <w:rPr>
                <w:rFonts w:ascii="Candara" w:eastAsia="Calibri" w:hAnsi="Candara" w:cs="Times New Roman"/>
                <w:b/>
                <w:szCs w:val="20"/>
                <w:u w:val="single" w:color="C00000"/>
                <w:lang w:val="tr-TR"/>
              </w:rPr>
            </w:pPr>
            <w:r w:rsidRPr="0050771A">
              <w:rPr>
                <w:rFonts w:ascii="Candara" w:eastAsia="Calibri" w:hAnsi="Candara" w:cs="Times New Roman"/>
                <w:b/>
                <w:szCs w:val="20"/>
                <w:u w:val="single" w:color="C00000"/>
                <w:lang w:val="en"/>
              </w:rPr>
              <w:t>IMPORTANT NOTE</w:t>
            </w:r>
          </w:p>
          <w:p w14:paraId="472D1B88" w14:textId="77777777" w:rsidR="00903120" w:rsidRPr="0050771A" w:rsidRDefault="002072EB" w:rsidP="000A2D90">
            <w:pPr>
              <w:spacing w:line="276" w:lineRule="auto"/>
              <w:contextualSpacing/>
              <w:jc w:val="center"/>
              <w:rPr>
                <w:rFonts w:ascii="Candara" w:eastAsia="Calibri" w:hAnsi="Candara" w:cs="Times New Roman"/>
                <w:szCs w:val="20"/>
                <w:lang w:val="tr-TR"/>
              </w:rPr>
            </w:pPr>
            <w:r w:rsidRPr="0050771A">
              <w:rPr>
                <w:rFonts w:ascii="Candara" w:eastAsia="Calibri" w:hAnsi="Candara" w:cs="Times New Roman"/>
                <w:szCs w:val="20"/>
                <w:lang w:val="en"/>
              </w:rPr>
              <w:t xml:space="preserve">Translation support </w:t>
            </w:r>
            <w:r w:rsidRPr="0050771A">
              <w:rPr>
                <w:rFonts w:ascii="Candara" w:eastAsia="Calibri" w:hAnsi="Candara" w:cs="Times New Roman"/>
                <w:b/>
                <w:szCs w:val="20"/>
                <w:u w:val="thick" w:color="C00000"/>
                <w:lang w:val="en"/>
              </w:rPr>
              <w:t>will not be provided</w:t>
            </w:r>
            <w:r w:rsidRPr="0050771A">
              <w:rPr>
                <w:rFonts w:ascii="Candara" w:eastAsia="Calibri" w:hAnsi="Candara" w:cs="Times New Roman"/>
                <w:szCs w:val="20"/>
                <w:lang w:val="en"/>
              </w:rPr>
              <w:t xml:space="preserve"> within the scope of the call.</w:t>
            </w:r>
          </w:p>
          <w:p w14:paraId="288614F6" w14:textId="77777777" w:rsidR="006B6DBB" w:rsidRPr="000B30AD" w:rsidRDefault="006B6DBB" w:rsidP="000A2D90">
            <w:pPr>
              <w:spacing w:line="276" w:lineRule="auto"/>
              <w:contextualSpacing/>
              <w:jc w:val="both"/>
              <w:rPr>
                <w:rFonts w:ascii="Candara" w:eastAsia="Calibri" w:hAnsi="Candara" w:cs="Times New Roman"/>
                <w:b/>
                <w:sz w:val="10"/>
                <w:szCs w:val="20"/>
                <w:lang w:val="tr-TR"/>
              </w:rPr>
            </w:pPr>
          </w:p>
        </w:tc>
      </w:tr>
    </w:tbl>
    <w:p w14:paraId="15F941B5" w14:textId="77777777" w:rsidR="00903120" w:rsidRPr="000B30AD" w:rsidRDefault="00903120" w:rsidP="000A2D90">
      <w:pPr>
        <w:spacing w:after="0" w:line="276" w:lineRule="auto"/>
        <w:jc w:val="both"/>
        <w:rPr>
          <w:rFonts w:ascii="Candara" w:eastAsia="Calibri" w:hAnsi="Candara" w:cs="Times New Roman"/>
          <w:sz w:val="20"/>
          <w:szCs w:val="20"/>
          <w:lang w:val="tr-TR"/>
        </w:rPr>
      </w:pPr>
    </w:p>
    <w:p w14:paraId="165A73D4" w14:textId="77777777" w:rsidR="00285C15" w:rsidRPr="0050771A" w:rsidRDefault="00482ACB" w:rsidP="00DC4209">
      <w:pPr>
        <w:pStyle w:val="ListParagraph"/>
        <w:numPr>
          <w:ilvl w:val="0"/>
          <w:numId w:val="34"/>
        </w:numPr>
        <w:spacing w:after="0"/>
        <w:jc w:val="both"/>
        <w:rPr>
          <w:rFonts w:ascii="Candara" w:eastAsia="Calibri" w:hAnsi="Candara" w:cs="Times New Roman"/>
          <w:b/>
          <w:sz w:val="24"/>
          <w:szCs w:val="20"/>
          <w:lang w:val="tr-TR"/>
        </w:rPr>
      </w:pPr>
      <w:r w:rsidRPr="0050771A">
        <w:rPr>
          <w:rFonts w:ascii="Candara" w:eastAsia="Calibri" w:hAnsi="Candara" w:cs="Times New Roman"/>
          <w:b/>
          <w:sz w:val="24"/>
          <w:szCs w:val="20"/>
          <w:lang w:val="en-US"/>
        </w:rPr>
        <w:t>E</w:t>
      </w:r>
      <w:r w:rsidRPr="0050771A">
        <w:rPr>
          <w:rFonts w:ascii="Candara" w:eastAsia="Calibri" w:hAnsi="Candara" w:cs="Times New Roman"/>
          <w:b/>
          <w:sz w:val="24"/>
          <w:szCs w:val="20"/>
          <w:lang w:val="en"/>
        </w:rPr>
        <w:t xml:space="preserve">ligibility requirements for applicants of this Call </w:t>
      </w:r>
      <w:r w:rsidR="002072EB" w:rsidRPr="0050771A">
        <w:rPr>
          <w:rFonts w:ascii="Candara" w:eastAsia="Calibri" w:hAnsi="Candara" w:cs="Times New Roman"/>
          <w:b/>
          <w:sz w:val="24"/>
          <w:szCs w:val="20"/>
          <w:lang w:val="en"/>
        </w:rPr>
        <w:t>for group applications:</w:t>
      </w:r>
    </w:p>
    <w:p w14:paraId="271A52E6" w14:textId="77777777" w:rsidR="00872566" w:rsidRPr="0050771A" w:rsidRDefault="002072EB" w:rsidP="000A2D90">
      <w:pPr>
        <w:numPr>
          <w:ilvl w:val="0"/>
          <w:numId w:val="12"/>
        </w:numPr>
        <w:spacing w:after="0" w:line="276" w:lineRule="auto"/>
        <w:contextualSpacing/>
        <w:jc w:val="both"/>
        <w:rPr>
          <w:rFonts w:ascii="Candara" w:eastAsia="Calibri" w:hAnsi="Candara" w:cs="Times New Roman"/>
          <w:szCs w:val="20"/>
          <w:lang w:val="tr-TR"/>
        </w:rPr>
      </w:pPr>
      <w:r w:rsidRPr="0050771A">
        <w:rPr>
          <w:rFonts w:ascii="Candara" w:eastAsia="Calibri" w:hAnsi="Candara" w:cs="Times New Roman"/>
          <w:szCs w:val="20"/>
          <w:lang w:val="en"/>
        </w:rPr>
        <w:t>Group applications can consist of at least 3 people and a maximum of 6 people.</w:t>
      </w:r>
    </w:p>
    <w:p w14:paraId="37EB14F3" w14:textId="77777777" w:rsidR="00263BA3" w:rsidRPr="0050771A" w:rsidRDefault="002072EB" w:rsidP="00263BA3">
      <w:pPr>
        <w:numPr>
          <w:ilvl w:val="0"/>
          <w:numId w:val="12"/>
        </w:numPr>
        <w:spacing w:after="0" w:line="276" w:lineRule="auto"/>
        <w:contextualSpacing/>
        <w:jc w:val="both"/>
        <w:rPr>
          <w:rFonts w:ascii="Candara" w:eastAsia="Calibri" w:hAnsi="Candara" w:cs="Times New Roman"/>
          <w:szCs w:val="20"/>
          <w:u w:val="thick" w:color="C00000"/>
          <w:lang w:val="tr-TR"/>
        </w:rPr>
      </w:pPr>
      <w:r w:rsidRPr="0050771A">
        <w:rPr>
          <w:rFonts w:ascii="Candara" w:eastAsia="Calibri" w:hAnsi="Candara" w:cs="Times New Roman"/>
          <w:szCs w:val="20"/>
          <w:u w:val="thick" w:color="C00000"/>
          <w:lang w:val="en"/>
        </w:rPr>
        <w:t xml:space="preserve">Each of the group members must meet all of the above “individual application requirements”. Language </w:t>
      </w:r>
      <w:r w:rsidR="00A94377" w:rsidRPr="0050771A">
        <w:rPr>
          <w:rFonts w:ascii="Candara" w:eastAsia="Calibri" w:hAnsi="Candara" w:cs="Times New Roman"/>
          <w:szCs w:val="20"/>
          <w:u w:val="thick" w:color="C00000"/>
          <w:lang w:val="en"/>
        </w:rPr>
        <w:t xml:space="preserve">fluency </w:t>
      </w:r>
      <w:r w:rsidRPr="0050771A">
        <w:rPr>
          <w:rFonts w:ascii="Candara" w:eastAsia="Calibri" w:hAnsi="Candara" w:cs="Times New Roman"/>
          <w:szCs w:val="20"/>
          <w:u w:val="thick" w:color="C00000"/>
          <w:lang w:val="en"/>
        </w:rPr>
        <w:t xml:space="preserve">may not be a requirement for mayors; however, other members of the group must meet this requirement. </w:t>
      </w:r>
    </w:p>
    <w:p w14:paraId="508F8E7C" w14:textId="77777777" w:rsidR="00872566" w:rsidRPr="0050771A" w:rsidRDefault="002072EB" w:rsidP="000A2D90">
      <w:pPr>
        <w:numPr>
          <w:ilvl w:val="0"/>
          <w:numId w:val="12"/>
        </w:numPr>
        <w:spacing w:after="0" w:line="276" w:lineRule="auto"/>
        <w:contextualSpacing/>
        <w:jc w:val="both"/>
        <w:rPr>
          <w:rFonts w:ascii="Candara" w:eastAsia="Calibri" w:hAnsi="Candara" w:cs="Times New Roman"/>
          <w:szCs w:val="20"/>
          <w:lang w:val="tr-TR"/>
        </w:rPr>
      </w:pPr>
      <w:r w:rsidRPr="0050771A">
        <w:rPr>
          <w:rFonts w:ascii="Candara" w:eastAsia="Calibri" w:hAnsi="Candara" w:cs="Times New Roman"/>
          <w:szCs w:val="20"/>
          <w:lang w:val="en"/>
        </w:rPr>
        <w:t>Groups may consist of one or more local government/YIKOB representatives.</w:t>
      </w:r>
    </w:p>
    <w:p w14:paraId="2E5A0D94" w14:textId="77777777" w:rsidR="00DF4226" w:rsidRPr="0050771A" w:rsidRDefault="002072EB" w:rsidP="000A2D90">
      <w:pPr>
        <w:numPr>
          <w:ilvl w:val="0"/>
          <w:numId w:val="12"/>
        </w:numPr>
        <w:spacing w:after="0" w:line="276" w:lineRule="auto"/>
        <w:contextualSpacing/>
        <w:jc w:val="both"/>
        <w:rPr>
          <w:rFonts w:ascii="Candara" w:eastAsia="Calibri" w:hAnsi="Candara" w:cs="Times New Roman"/>
          <w:szCs w:val="20"/>
          <w:lang w:val="tr-TR"/>
        </w:rPr>
      </w:pPr>
      <w:r w:rsidRPr="0050771A">
        <w:rPr>
          <w:rFonts w:ascii="Candara" w:eastAsia="Calibri" w:hAnsi="Candara" w:cs="Times New Roman"/>
          <w:szCs w:val="20"/>
          <w:lang w:val="en"/>
        </w:rPr>
        <w:t>If the group members are from one local government/YIKOB, a maximum of 3 people can be supported, and if the group members are from more than one local government/YIKOB, a maximum of 6 people can be supported.</w:t>
      </w:r>
    </w:p>
    <w:p w14:paraId="4FC7BB22" w14:textId="77777777" w:rsidR="00CD5087" w:rsidRPr="0050771A" w:rsidRDefault="002072EB" w:rsidP="000A2D90">
      <w:pPr>
        <w:numPr>
          <w:ilvl w:val="0"/>
          <w:numId w:val="12"/>
        </w:numPr>
        <w:spacing w:after="0" w:line="276" w:lineRule="auto"/>
        <w:contextualSpacing/>
        <w:jc w:val="both"/>
        <w:rPr>
          <w:rFonts w:ascii="Candara" w:eastAsia="Calibri" w:hAnsi="Candara" w:cs="Times New Roman"/>
          <w:szCs w:val="20"/>
          <w:lang w:val="tr-TR"/>
        </w:rPr>
      </w:pPr>
      <w:r w:rsidRPr="0050771A">
        <w:rPr>
          <w:rFonts w:ascii="Candara" w:eastAsia="Calibri" w:hAnsi="Candara" w:cs="Times New Roman"/>
          <w:szCs w:val="20"/>
          <w:lang w:val="en"/>
        </w:rPr>
        <w:t>In group app</w:t>
      </w:r>
      <w:r w:rsidR="00A94377" w:rsidRPr="0050771A">
        <w:rPr>
          <w:rFonts w:ascii="Candara" w:eastAsia="Calibri" w:hAnsi="Candara" w:cs="Times New Roman"/>
          <w:szCs w:val="20"/>
          <w:lang w:val="en"/>
        </w:rPr>
        <w:t>lications,</w:t>
      </w:r>
      <w:r w:rsidR="00482ACB" w:rsidRPr="0050771A">
        <w:rPr>
          <w:rFonts w:ascii="Candara" w:eastAsia="Calibri" w:hAnsi="Candara" w:cs="Times New Roman"/>
          <w:szCs w:val="20"/>
          <w:lang w:val="en"/>
        </w:rPr>
        <w:t xml:space="preserve"> </w:t>
      </w:r>
      <w:r w:rsidRPr="0050771A">
        <w:rPr>
          <w:rFonts w:ascii="Candara" w:eastAsia="Calibri" w:hAnsi="Candara" w:cs="Times New Roman"/>
          <w:szCs w:val="20"/>
          <w:lang w:val="en"/>
        </w:rPr>
        <w:t>main theme of the event planned to be attended or the international network in which co</w:t>
      </w:r>
      <w:r w:rsidR="00A94377" w:rsidRPr="0050771A">
        <w:rPr>
          <w:rFonts w:ascii="Candara" w:eastAsia="Calibri" w:hAnsi="Candara" w:cs="Times New Roman"/>
          <w:szCs w:val="20"/>
          <w:lang w:val="en"/>
        </w:rPr>
        <w:t>operation is envisaged should have a track record/expertise in</w:t>
      </w:r>
      <w:r w:rsidRPr="0050771A">
        <w:rPr>
          <w:rFonts w:ascii="Candara" w:eastAsia="Calibri" w:hAnsi="Candara" w:cs="Times New Roman"/>
          <w:szCs w:val="20"/>
          <w:lang w:val="en"/>
        </w:rPr>
        <w:t xml:space="preserve"> environment and climate change, as in individual applications.</w:t>
      </w:r>
    </w:p>
    <w:p w14:paraId="3C62F56C" w14:textId="77777777" w:rsidR="00365D53" w:rsidRPr="000B30AD" w:rsidRDefault="00365D53" w:rsidP="000A2D90">
      <w:pPr>
        <w:spacing w:after="0" w:line="276" w:lineRule="auto"/>
        <w:ind w:left="360"/>
        <w:contextualSpacing/>
        <w:jc w:val="both"/>
        <w:rPr>
          <w:rFonts w:ascii="Candara" w:eastAsia="Calibri" w:hAnsi="Candara" w:cs="Times New Roman"/>
          <w:sz w:val="20"/>
          <w:szCs w:val="20"/>
          <w:lang w:val="tr-TR"/>
        </w:rPr>
      </w:pPr>
    </w:p>
    <w:p w14:paraId="3B6E038E" w14:textId="77777777" w:rsidR="00872566" w:rsidRPr="0050771A" w:rsidRDefault="002072EB" w:rsidP="000A2D90">
      <w:pPr>
        <w:shd w:val="clear" w:color="auto" w:fill="C5E0B3" w:themeFill="accent6" w:themeFillTint="66"/>
        <w:spacing w:after="0" w:line="276" w:lineRule="auto"/>
        <w:jc w:val="both"/>
        <w:rPr>
          <w:rFonts w:ascii="Candara" w:eastAsia="Calibri" w:hAnsi="Candara" w:cs="Times New Roman"/>
          <w:b/>
          <w:szCs w:val="20"/>
          <w:lang w:val="tr-TR"/>
        </w:rPr>
      </w:pPr>
      <w:r w:rsidRPr="0050771A">
        <w:rPr>
          <w:rFonts w:ascii="Candara" w:eastAsia="Calibri" w:hAnsi="Candara" w:cs="Times New Roman"/>
          <w:b/>
          <w:szCs w:val="20"/>
          <w:lang w:val="en"/>
        </w:rPr>
        <w:t xml:space="preserve">3.3 </w:t>
      </w:r>
      <w:r w:rsidRPr="0050771A">
        <w:rPr>
          <w:rFonts w:ascii="Candara" w:eastAsia="Calibri" w:hAnsi="Candara" w:cs="Times New Roman"/>
          <w:b/>
          <w:caps/>
          <w:szCs w:val="20"/>
          <w:lang w:val="en"/>
        </w:rPr>
        <w:t>WHAT ARE the Eligible Activities/PRIORITY AREAS?</w:t>
      </w:r>
    </w:p>
    <w:p w14:paraId="068B37D4" w14:textId="77777777" w:rsidR="0071162F" w:rsidRPr="000B30AD" w:rsidRDefault="0071162F" w:rsidP="000A2D90">
      <w:pPr>
        <w:spacing w:after="0" w:line="276" w:lineRule="auto"/>
        <w:jc w:val="both"/>
        <w:rPr>
          <w:rFonts w:ascii="Candara" w:eastAsia="Calibri" w:hAnsi="Candara" w:cs="Times New Roman"/>
          <w:sz w:val="20"/>
          <w:szCs w:val="20"/>
          <w:lang w:val="tr-TR"/>
        </w:rPr>
      </w:pPr>
    </w:p>
    <w:p w14:paraId="25E9804E" w14:textId="77777777" w:rsidR="00872566" w:rsidRPr="00625CB7" w:rsidRDefault="00A94377" w:rsidP="000A2D90">
      <w:pPr>
        <w:spacing w:after="0" w:line="276" w:lineRule="auto"/>
        <w:jc w:val="both"/>
        <w:rPr>
          <w:rFonts w:ascii="Candara" w:eastAsia="Calibri" w:hAnsi="Candara" w:cs="Times New Roman"/>
          <w:szCs w:val="20"/>
          <w:lang w:val="tr-TR"/>
        </w:rPr>
      </w:pPr>
      <w:r w:rsidRPr="00625CB7">
        <w:rPr>
          <w:rFonts w:ascii="Candara" w:eastAsia="Calibri" w:hAnsi="Candara" w:cs="Times New Roman"/>
          <w:szCs w:val="20"/>
          <w:lang w:val="en"/>
        </w:rPr>
        <w:t>The Call for Mobility and Networking Assistance aims to strengthen</w:t>
      </w:r>
      <w:r w:rsidR="00482ACB" w:rsidRPr="00625CB7">
        <w:rPr>
          <w:rFonts w:ascii="Candara" w:eastAsia="Calibri" w:hAnsi="Candara" w:cs="Times New Roman"/>
          <w:szCs w:val="20"/>
          <w:lang w:val="en"/>
        </w:rPr>
        <w:t xml:space="preserve"> </w:t>
      </w:r>
      <w:r w:rsidR="002072EB" w:rsidRPr="00625CB7">
        <w:rPr>
          <w:rFonts w:ascii="Candara" w:eastAsia="Calibri" w:hAnsi="Candara" w:cs="Times New Roman"/>
          <w:szCs w:val="20"/>
          <w:lang w:val="en"/>
        </w:rPr>
        <w:t xml:space="preserve">relations of local governments in Türkiye with </w:t>
      </w:r>
      <w:r w:rsidR="00482ACB" w:rsidRPr="00625CB7">
        <w:rPr>
          <w:rFonts w:ascii="Candara" w:eastAsia="Calibri" w:hAnsi="Candara" w:cs="Times New Roman"/>
          <w:szCs w:val="20"/>
          <w:lang w:val="en"/>
        </w:rPr>
        <w:t>those</w:t>
      </w:r>
      <w:r w:rsidR="002072EB" w:rsidRPr="00625CB7">
        <w:rPr>
          <w:rFonts w:ascii="Candara" w:eastAsia="Calibri" w:hAnsi="Candara" w:cs="Times New Roman"/>
          <w:szCs w:val="20"/>
          <w:lang w:val="en"/>
        </w:rPr>
        <w:t xml:space="preserve"> in </w:t>
      </w:r>
      <w:r w:rsidRPr="00625CB7">
        <w:rPr>
          <w:rFonts w:ascii="Candara" w:eastAsia="Calibri" w:hAnsi="Candara" w:cs="Times New Roman"/>
          <w:szCs w:val="20"/>
          <w:lang w:val="en"/>
        </w:rPr>
        <w:t xml:space="preserve">the </w:t>
      </w:r>
      <w:r w:rsidR="002072EB" w:rsidRPr="00625CB7">
        <w:rPr>
          <w:rFonts w:ascii="Candara" w:eastAsia="Calibri" w:hAnsi="Candara" w:cs="Times New Roman"/>
          <w:szCs w:val="20"/>
          <w:lang w:val="en"/>
        </w:rPr>
        <w:t>EU Member States</w:t>
      </w:r>
      <w:r w:rsidRPr="00625CB7">
        <w:rPr>
          <w:rFonts w:ascii="Candara" w:eastAsia="Calibri" w:hAnsi="Candara" w:cs="Times New Roman"/>
          <w:szCs w:val="20"/>
          <w:lang w:val="en"/>
        </w:rPr>
        <w:t>;</w:t>
      </w:r>
      <w:r w:rsidR="002072EB" w:rsidRPr="00625CB7">
        <w:rPr>
          <w:rFonts w:ascii="Candara" w:eastAsia="Calibri" w:hAnsi="Candara" w:cs="Times New Roman"/>
          <w:szCs w:val="20"/>
          <w:lang w:val="en"/>
        </w:rPr>
        <w:t xml:space="preserve"> and </w:t>
      </w:r>
      <w:r w:rsidRPr="00625CB7">
        <w:rPr>
          <w:rFonts w:ascii="Candara" w:eastAsia="Calibri" w:hAnsi="Candara" w:cs="Times New Roman"/>
          <w:szCs w:val="20"/>
          <w:lang w:val="en"/>
        </w:rPr>
        <w:t>improve their networking skills;</w:t>
      </w:r>
      <w:r w:rsidR="002072EB" w:rsidRPr="00625CB7">
        <w:rPr>
          <w:rFonts w:ascii="Candara" w:eastAsia="Calibri" w:hAnsi="Candara" w:cs="Times New Roman"/>
          <w:szCs w:val="20"/>
          <w:lang w:val="en"/>
        </w:rPr>
        <w:t xml:space="preserve"> contribute to the creation of sustainable relationships and joint projects with partners in </w:t>
      </w:r>
      <w:r w:rsidRPr="00625CB7">
        <w:rPr>
          <w:rFonts w:ascii="Candara" w:eastAsia="Calibri" w:hAnsi="Candara" w:cs="Times New Roman"/>
          <w:szCs w:val="20"/>
          <w:lang w:val="en"/>
        </w:rPr>
        <w:t xml:space="preserve">the </w:t>
      </w:r>
      <w:r w:rsidR="002072EB" w:rsidRPr="00625CB7">
        <w:rPr>
          <w:rFonts w:ascii="Candara" w:eastAsia="Calibri" w:hAnsi="Candara" w:cs="Times New Roman"/>
          <w:szCs w:val="20"/>
          <w:lang w:val="en"/>
        </w:rPr>
        <w:t>EU Member States</w:t>
      </w:r>
      <w:r w:rsidRPr="00625CB7">
        <w:rPr>
          <w:rFonts w:ascii="Candara" w:eastAsia="Calibri" w:hAnsi="Candara" w:cs="Times New Roman"/>
          <w:szCs w:val="20"/>
          <w:lang w:val="en"/>
        </w:rPr>
        <w:t>;</w:t>
      </w:r>
      <w:r w:rsidR="002072EB" w:rsidRPr="00625CB7">
        <w:rPr>
          <w:rFonts w:ascii="Candara" w:eastAsia="Calibri" w:hAnsi="Candara" w:cs="Times New Roman"/>
          <w:szCs w:val="20"/>
          <w:lang w:val="en"/>
        </w:rPr>
        <w:t xml:space="preserve"> and make twin town relations sustainable. </w:t>
      </w:r>
    </w:p>
    <w:p w14:paraId="09EC0456" w14:textId="77777777" w:rsidR="0071162F" w:rsidRPr="00625CB7" w:rsidRDefault="0071162F" w:rsidP="000A2D90">
      <w:pPr>
        <w:spacing w:after="0" w:line="276" w:lineRule="auto"/>
        <w:jc w:val="both"/>
        <w:rPr>
          <w:rFonts w:ascii="Candara" w:eastAsia="Calibri" w:hAnsi="Candara" w:cs="Times New Roman"/>
          <w:szCs w:val="20"/>
          <w:lang w:val="tr-TR"/>
        </w:rPr>
      </w:pPr>
    </w:p>
    <w:p w14:paraId="3E6EFC1B" w14:textId="77777777" w:rsidR="005F6761" w:rsidRPr="00625CB7" w:rsidRDefault="002072EB" w:rsidP="000A2D90">
      <w:pPr>
        <w:spacing w:after="0" w:line="276" w:lineRule="auto"/>
        <w:jc w:val="both"/>
        <w:rPr>
          <w:rFonts w:ascii="Candara" w:eastAsia="Calibri" w:hAnsi="Candara" w:cs="Times New Roman"/>
          <w:szCs w:val="20"/>
          <w:lang w:val="en"/>
        </w:rPr>
      </w:pPr>
      <w:r w:rsidRPr="00625CB7">
        <w:rPr>
          <w:rFonts w:ascii="Candara" w:eastAsia="Calibri" w:hAnsi="Candara" w:cs="Times New Roman"/>
          <w:szCs w:val="20"/>
          <w:lang w:val="en"/>
        </w:rPr>
        <w:t xml:space="preserve">In this context, </w:t>
      </w:r>
      <w:r w:rsidR="00482ACB" w:rsidRPr="00625CB7">
        <w:rPr>
          <w:rFonts w:ascii="Candara" w:eastAsia="Calibri" w:hAnsi="Candara" w:cs="Times New Roman"/>
          <w:szCs w:val="20"/>
          <w:lang w:val="en"/>
        </w:rPr>
        <w:t xml:space="preserve">following type of </w:t>
      </w:r>
      <w:r w:rsidRPr="00625CB7">
        <w:rPr>
          <w:rFonts w:ascii="Candara" w:eastAsia="Calibri" w:hAnsi="Candara" w:cs="Times New Roman"/>
          <w:szCs w:val="20"/>
          <w:lang w:val="en"/>
        </w:rPr>
        <w:t>a</w:t>
      </w:r>
      <w:r w:rsidR="00A94377" w:rsidRPr="00625CB7">
        <w:rPr>
          <w:rFonts w:ascii="Candara" w:eastAsia="Calibri" w:hAnsi="Candara" w:cs="Times New Roman"/>
          <w:szCs w:val="20"/>
          <w:lang w:val="en"/>
        </w:rPr>
        <w:t xml:space="preserve">ctivities </w:t>
      </w:r>
      <w:r w:rsidRPr="00625CB7">
        <w:rPr>
          <w:rFonts w:ascii="Candara" w:eastAsia="Calibri" w:hAnsi="Candara" w:cs="Times New Roman"/>
          <w:szCs w:val="20"/>
          <w:lang w:val="en"/>
        </w:rPr>
        <w:t xml:space="preserve">carried out in </w:t>
      </w:r>
      <w:r w:rsidR="00A94377" w:rsidRPr="00625CB7">
        <w:rPr>
          <w:rFonts w:ascii="Candara" w:eastAsia="Calibri" w:hAnsi="Candara" w:cs="Times New Roman"/>
          <w:szCs w:val="20"/>
          <w:lang w:val="en"/>
        </w:rPr>
        <w:t xml:space="preserve">the </w:t>
      </w:r>
      <w:r w:rsidR="00482ACB" w:rsidRPr="00625CB7">
        <w:rPr>
          <w:rFonts w:ascii="Candara" w:eastAsia="Calibri" w:hAnsi="Candara" w:cs="Times New Roman"/>
          <w:szCs w:val="20"/>
          <w:lang w:val="en"/>
        </w:rPr>
        <w:t>EU Member States with focus</w:t>
      </w:r>
      <w:r w:rsidRPr="00625CB7">
        <w:rPr>
          <w:rFonts w:ascii="Candara" w:eastAsia="Calibri" w:hAnsi="Candara" w:cs="Times New Roman"/>
          <w:szCs w:val="20"/>
          <w:lang w:val="en"/>
        </w:rPr>
        <w:t xml:space="preserve"> on </w:t>
      </w:r>
      <w:r w:rsidR="00A94377" w:rsidRPr="00625CB7">
        <w:rPr>
          <w:rFonts w:ascii="Candara" w:eastAsia="Calibri" w:hAnsi="Candara" w:cs="Times New Roman"/>
          <w:szCs w:val="20"/>
          <w:lang w:val="en"/>
        </w:rPr>
        <w:t>environment and climate change</w:t>
      </w:r>
      <w:r w:rsidRPr="00625CB7">
        <w:rPr>
          <w:rFonts w:ascii="Candara" w:eastAsia="Calibri" w:hAnsi="Candara" w:cs="Times New Roman"/>
          <w:szCs w:val="20"/>
          <w:lang w:val="en"/>
        </w:rPr>
        <w:t xml:space="preserve"> are</w:t>
      </w:r>
      <w:r w:rsidR="00482ACB" w:rsidRPr="00625CB7">
        <w:rPr>
          <w:rFonts w:ascii="Candara" w:eastAsia="Calibri" w:hAnsi="Candara" w:cs="Times New Roman"/>
          <w:szCs w:val="20"/>
          <w:lang w:val="en"/>
        </w:rPr>
        <w:t xml:space="preserve"> </w:t>
      </w:r>
      <w:r w:rsidRPr="00625CB7">
        <w:rPr>
          <w:rFonts w:ascii="Candara" w:eastAsia="Calibri" w:hAnsi="Candara" w:cs="Times New Roman"/>
          <w:szCs w:val="20"/>
          <w:lang w:val="en"/>
        </w:rPr>
        <w:t>priority and appropriate:</w:t>
      </w:r>
    </w:p>
    <w:p w14:paraId="42CA7FBC" w14:textId="77777777" w:rsidR="00872566" w:rsidRPr="00625CB7" w:rsidRDefault="002072EB" w:rsidP="000A2D90">
      <w:pPr>
        <w:numPr>
          <w:ilvl w:val="0"/>
          <w:numId w:val="14"/>
        </w:numPr>
        <w:spacing w:after="0" w:line="276" w:lineRule="auto"/>
        <w:contextualSpacing/>
        <w:jc w:val="both"/>
        <w:rPr>
          <w:rFonts w:ascii="Candara" w:eastAsia="Calibri" w:hAnsi="Candara" w:cs="Times New Roman"/>
          <w:szCs w:val="20"/>
          <w:lang w:val="tr-TR"/>
        </w:rPr>
      </w:pPr>
      <w:r w:rsidRPr="00625CB7">
        <w:rPr>
          <w:rFonts w:ascii="Candara" w:eastAsia="Calibri" w:hAnsi="Candara" w:cs="Times New Roman"/>
          <w:szCs w:val="20"/>
          <w:lang w:val="en"/>
        </w:rPr>
        <w:t>Events listed in the onli</w:t>
      </w:r>
      <w:r w:rsidR="00A94377" w:rsidRPr="00625CB7">
        <w:rPr>
          <w:rFonts w:ascii="Candara" w:eastAsia="Calibri" w:hAnsi="Candara" w:cs="Times New Roman"/>
          <w:szCs w:val="20"/>
          <w:lang w:val="en"/>
        </w:rPr>
        <w:t>ne application system for this C</w:t>
      </w:r>
      <w:r w:rsidRPr="00625CB7">
        <w:rPr>
          <w:rFonts w:ascii="Candara" w:eastAsia="Calibri" w:hAnsi="Candara" w:cs="Times New Roman"/>
          <w:szCs w:val="20"/>
          <w:lang w:val="en"/>
        </w:rPr>
        <w:t>all, or participation in environment and climate change-themed events determined by the local governments themselves,</w:t>
      </w:r>
    </w:p>
    <w:p w14:paraId="6D9326A9" w14:textId="77777777" w:rsidR="000A2D90" w:rsidRPr="00625CB7" w:rsidRDefault="002072EB" w:rsidP="002B0BF7">
      <w:pPr>
        <w:numPr>
          <w:ilvl w:val="0"/>
          <w:numId w:val="14"/>
        </w:numPr>
        <w:spacing w:after="0" w:line="276" w:lineRule="auto"/>
        <w:contextualSpacing/>
        <w:jc w:val="both"/>
        <w:rPr>
          <w:rFonts w:ascii="Candara" w:eastAsia="Calibri" w:hAnsi="Candara" w:cs="Times New Roman"/>
          <w:szCs w:val="20"/>
          <w:lang w:val="tr-TR"/>
        </w:rPr>
      </w:pPr>
      <w:r w:rsidRPr="00625CB7">
        <w:rPr>
          <w:rFonts w:ascii="Candara" w:eastAsia="Calibri" w:hAnsi="Candara" w:cs="Times New Roman"/>
          <w:szCs w:val="20"/>
          <w:lang w:val="en"/>
        </w:rPr>
        <w:t>Participation in climate change-themed events of international local government networks of which membership is obtained and/or planned to be obtained,</w:t>
      </w:r>
    </w:p>
    <w:p w14:paraId="413F19A8" w14:textId="77777777" w:rsidR="008C2E42" w:rsidRPr="00625CB7" w:rsidRDefault="002072EB" w:rsidP="002B0BF7">
      <w:pPr>
        <w:numPr>
          <w:ilvl w:val="0"/>
          <w:numId w:val="14"/>
        </w:numPr>
        <w:spacing w:after="0" w:line="276" w:lineRule="auto"/>
        <w:contextualSpacing/>
        <w:jc w:val="both"/>
        <w:rPr>
          <w:rFonts w:ascii="Candara" w:eastAsia="Calibri" w:hAnsi="Candara" w:cs="Times New Roman"/>
          <w:szCs w:val="20"/>
          <w:lang w:val="tr-TR"/>
        </w:rPr>
      </w:pPr>
      <w:r w:rsidRPr="00625CB7">
        <w:rPr>
          <w:rFonts w:ascii="Candara" w:eastAsia="Calibri" w:hAnsi="Candara" w:cs="Times New Roman"/>
          <w:szCs w:val="20"/>
          <w:lang w:val="en"/>
        </w:rPr>
        <w:t xml:space="preserve">Participation for bilateral or multi-network development purposes in meetings on climate change organized by international institutions or regional governments in </w:t>
      </w:r>
      <w:r w:rsidR="00A94377" w:rsidRPr="00625CB7">
        <w:rPr>
          <w:rFonts w:ascii="Candara" w:eastAsia="Calibri" w:hAnsi="Candara" w:cs="Times New Roman"/>
          <w:szCs w:val="20"/>
          <w:lang w:val="en"/>
        </w:rPr>
        <w:t xml:space="preserve">the </w:t>
      </w:r>
      <w:r w:rsidRPr="00625CB7">
        <w:rPr>
          <w:rFonts w:ascii="Candara" w:eastAsia="Calibri" w:hAnsi="Candara" w:cs="Times New Roman"/>
          <w:szCs w:val="20"/>
          <w:lang w:val="en"/>
        </w:rPr>
        <w:t>EU Member States,</w:t>
      </w:r>
    </w:p>
    <w:p w14:paraId="2CC80A0A" w14:textId="77777777" w:rsidR="008C2E42" w:rsidRPr="00625CB7" w:rsidRDefault="002072EB" w:rsidP="008C2E42">
      <w:pPr>
        <w:numPr>
          <w:ilvl w:val="0"/>
          <w:numId w:val="14"/>
        </w:numPr>
        <w:spacing w:after="0" w:line="276" w:lineRule="auto"/>
        <w:contextualSpacing/>
        <w:jc w:val="both"/>
        <w:rPr>
          <w:rFonts w:ascii="Candara" w:eastAsia="Calibri" w:hAnsi="Candara" w:cs="Times New Roman"/>
          <w:szCs w:val="20"/>
          <w:lang w:val="tr-TR"/>
        </w:rPr>
      </w:pPr>
      <w:r w:rsidRPr="00625CB7">
        <w:rPr>
          <w:rFonts w:ascii="Candara" w:eastAsia="Calibri" w:hAnsi="Candara" w:cs="Times New Roman"/>
          <w:szCs w:val="20"/>
          <w:lang w:val="en"/>
        </w:rPr>
        <w:t xml:space="preserve">Meetings aimed at further developing the initiatives that local governments have already made to start new collaborations or improve previously started collaborations, etc. </w:t>
      </w:r>
    </w:p>
    <w:p w14:paraId="1135EA77" w14:textId="77777777" w:rsidR="000A2D90" w:rsidRPr="00625CB7" w:rsidRDefault="002072EB" w:rsidP="000A2D90">
      <w:pPr>
        <w:numPr>
          <w:ilvl w:val="0"/>
          <w:numId w:val="14"/>
        </w:numPr>
        <w:spacing w:after="0" w:line="276" w:lineRule="auto"/>
        <w:contextualSpacing/>
        <w:jc w:val="both"/>
        <w:rPr>
          <w:rFonts w:ascii="Candara" w:eastAsia="Calibri" w:hAnsi="Candara" w:cs="Times New Roman"/>
          <w:szCs w:val="20"/>
          <w:lang w:val="tr-TR"/>
        </w:rPr>
      </w:pPr>
      <w:r w:rsidRPr="00625CB7">
        <w:rPr>
          <w:rFonts w:ascii="Candara" w:eastAsia="Calibri" w:hAnsi="Candara" w:cs="Times New Roman"/>
          <w:szCs w:val="20"/>
          <w:lang w:val="en"/>
        </w:rPr>
        <w:t xml:space="preserve">Partnership meetings to be held to develop international joint projects with local governments to benefit from </w:t>
      </w:r>
      <w:r w:rsidR="000535B9" w:rsidRPr="00625CB7">
        <w:rPr>
          <w:rFonts w:ascii="Candara" w:eastAsia="Calibri" w:hAnsi="Candara" w:cs="Times New Roman"/>
          <w:szCs w:val="20"/>
          <w:lang w:val="en"/>
        </w:rPr>
        <w:t xml:space="preserve">the </w:t>
      </w:r>
      <w:r w:rsidRPr="00625CB7">
        <w:rPr>
          <w:rFonts w:ascii="Candara" w:eastAsia="Calibri" w:hAnsi="Candara" w:cs="Times New Roman"/>
          <w:szCs w:val="20"/>
          <w:lang w:val="en"/>
        </w:rPr>
        <w:t>EU fu</w:t>
      </w:r>
      <w:r w:rsidR="000535B9" w:rsidRPr="00625CB7">
        <w:rPr>
          <w:rFonts w:ascii="Candara" w:eastAsia="Calibri" w:hAnsi="Candara" w:cs="Times New Roman"/>
          <w:szCs w:val="20"/>
          <w:lang w:val="en"/>
        </w:rPr>
        <w:t>nds within the framework of main theme of climate change.</w:t>
      </w:r>
    </w:p>
    <w:p w14:paraId="2F76179E" w14:textId="77777777" w:rsidR="00625CB7" w:rsidRDefault="00625CB7" w:rsidP="000A2D90">
      <w:pPr>
        <w:spacing w:after="0" w:line="276" w:lineRule="auto"/>
        <w:jc w:val="both"/>
        <w:rPr>
          <w:rFonts w:ascii="Candara" w:eastAsia="Calibri" w:hAnsi="Candara" w:cs="Times New Roman"/>
          <w:szCs w:val="20"/>
          <w:lang w:val="en"/>
        </w:rPr>
      </w:pPr>
    </w:p>
    <w:p w14:paraId="5C709FFC" w14:textId="77777777" w:rsidR="00872566" w:rsidRPr="00625CB7" w:rsidRDefault="002072EB" w:rsidP="000A2D90">
      <w:pPr>
        <w:spacing w:after="0" w:line="276" w:lineRule="auto"/>
        <w:jc w:val="both"/>
        <w:rPr>
          <w:rFonts w:ascii="Candara" w:eastAsia="Calibri" w:hAnsi="Candara" w:cs="Times New Roman"/>
          <w:szCs w:val="20"/>
          <w:lang w:val="en"/>
        </w:rPr>
      </w:pPr>
      <w:r w:rsidRPr="00625CB7">
        <w:rPr>
          <w:rFonts w:ascii="Candara" w:eastAsia="Calibri" w:hAnsi="Candara" w:cs="Times New Roman"/>
          <w:szCs w:val="20"/>
          <w:lang w:val="en"/>
        </w:rPr>
        <w:t xml:space="preserve">To participate, the activities suggested on the </w:t>
      </w:r>
      <w:hyperlink r:id="rId8" w:history="1">
        <w:r w:rsidR="00485D64" w:rsidRPr="00625CB7">
          <w:rPr>
            <w:rStyle w:val="Hyperlink"/>
            <w:rFonts w:ascii="Candara" w:eastAsia="Calibri" w:hAnsi="Candara" w:cs="Times New Roman"/>
            <w:b/>
            <w:szCs w:val="20"/>
            <w:lang w:val="en"/>
          </w:rPr>
          <w:t>https://mis.towntwinning.eu/en-EN/MobilityApplication</w:t>
        </w:r>
      </w:hyperlink>
      <w:r w:rsidRPr="00625CB7">
        <w:rPr>
          <w:rFonts w:ascii="Candara" w:eastAsia="Calibri" w:hAnsi="Candara" w:cs="Times New Roman"/>
          <w:szCs w:val="20"/>
          <w:lang w:val="en"/>
        </w:rPr>
        <w:t xml:space="preserve"> application page can be chosen, or it is possible to apply under the "Other" option for international events with the theme of climate and environmental change that are not included in the list.</w:t>
      </w:r>
    </w:p>
    <w:p w14:paraId="67B66EB2" w14:textId="77777777" w:rsidR="000535B9" w:rsidRPr="000B30AD" w:rsidRDefault="000535B9" w:rsidP="00482ACB">
      <w:pPr>
        <w:spacing w:after="0" w:line="240" w:lineRule="auto"/>
        <w:jc w:val="both"/>
        <w:rPr>
          <w:rFonts w:ascii="Candara" w:eastAsia="Calibri" w:hAnsi="Candara" w:cs="Times New Roman"/>
          <w:sz w:val="20"/>
          <w:szCs w:val="20"/>
          <w:lang w:val="tr-TR"/>
        </w:rPr>
      </w:pPr>
    </w:p>
    <w:p w14:paraId="5CC18EEF" w14:textId="77777777" w:rsidR="0084509F" w:rsidRPr="000B30AD" w:rsidRDefault="002072EB" w:rsidP="000A2D90">
      <w:pPr>
        <w:spacing w:after="0" w:line="276" w:lineRule="auto"/>
        <w:jc w:val="both"/>
        <w:rPr>
          <w:rFonts w:ascii="Candara" w:eastAsia="Calibri" w:hAnsi="Candara" w:cs="Times New Roman"/>
          <w:b/>
          <w:szCs w:val="20"/>
          <w:u w:val="thick" w:color="C00000"/>
          <w:lang w:val="tr-TR"/>
        </w:rPr>
      </w:pPr>
      <w:r w:rsidRPr="000B30AD">
        <w:rPr>
          <w:rFonts w:ascii="Candara" w:eastAsia="Calibri" w:hAnsi="Candara" w:cs="Times New Roman"/>
          <w:b/>
          <w:szCs w:val="20"/>
          <w:u w:val="thick" w:color="C00000"/>
          <w:lang w:val="en"/>
        </w:rPr>
        <w:t xml:space="preserve">It is expected that the events and networks to be attended within the scope of the call will include institutions experienced in the field of environment and climate change. </w:t>
      </w:r>
    </w:p>
    <w:p w14:paraId="089552BA" w14:textId="77777777" w:rsidR="0084509F" w:rsidRPr="000B30AD" w:rsidRDefault="0084509F" w:rsidP="000A2D90">
      <w:pPr>
        <w:spacing w:after="0" w:line="276" w:lineRule="auto"/>
        <w:jc w:val="both"/>
        <w:rPr>
          <w:rFonts w:ascii="Candara" w:eastAsia="Calibri" w:hAnsi="Candara" w:cs="Times New Roman"/>
          <w:b/>
          <w:sz w:val="20"/>
          <w:szCs w:val="20"/>
          <w:lang w:val="tr-TR"/>
        </w:rPr>
      </w:pPr>
    </w:p>
    <w:p w14:paraId="63934C43" w14:textId="77777777" w:rsidR="00872566" w:rsidRPr="00625CB7" w:rsidRDefault="002072EB" w:rsidP="000A2D90">
      <w:pPr>
        <w:shd w:val="clear" w:color="auto" w:fill="C5E0B3" w:themeFill="accent6" w:themeFillTint="66"/>
        <w:spacing w:after="0" w:line="276" w:lineRule="auto"/>
        <w:jc w:val="both"/>
        <w:rPr>
          <w:rFonts w:ascii="Candara" w:eastAsia="Calibri" w:hAnsi="Candara" w:cs="Times New Roman"/>
          <w:b/>
          <w:szCs w:val="20"/>
          <w:lang w:val="tr-TR"/>
        </w:rPr>
      </w:pPr>
      <w:r w:rsidRPr="00625CB7">
        <w:rPr>
          <w:rFonts w:ascii="Candara" w:eastAsia="Calibri" w:hAnsi="Candara" w:cs="Times New Roman"/>
          <w:b/>
          <w:szCs w:val="20"/>
          <w:lang w:val="en"/>
        </w:rPr>
        <w:t xml:space="preserve">3.4 </w:t>
      </w:r>
      <w:r w:rsidRPr="00625CB7">
        <w:rPr>
          <w:rFonts w:ascii="Candara" w:eastAsia="Calibri" w:hAnsi="Candara" w:cs="Times New Roman"/>
          <w:b/>
          <w:caps/>
          <w:szCs w:val="20"/>
          <w:lang w:val="en"/>
        </w:rPr>
        <w:t>WHAT are the</w:t>
      </w:r>
      <w:r w:rsidR="000216FF" w:rsidRPr="00625CB7">
        <w:rPr>
          <w:rFonts w:ascii="Candara" w:eastAsia="Calibri" w:hAnsi="Candara" w:cs="Times New Roman"/>
          <w:b/>
          <w:caps/>
          <w:szCs w:val="20"/>
          <w:lang w:val="en"/>
        </w:rPr>
        <w:t xml:space="preserve"> Eligible Cost Types and Budget</w:t>
      </w:r>
      <w:r w:rsidRPr="00625CB7">
        <w:rPr>
          <w:caps/>
          <w:sz w:val="24"/>
          <w:vertAlign w:val="superscript"/>
          <w:lang w:val="tr-TR"/>
        </w:rPr>
        <w:footnoteReference w:id="2"/>
      </w:r>
      <w:r w:rsidR="000216FF" w:rsidRPr="00625CB7">
        <w:rPr>
          <w:rFonts w:ascii="Candara" w:eastAsia="Calibri" w:hAnsi="Candara" w:cs="Times New Roman"/>
          <w:b/>
          <w:caps/>
          <w:szCs w:val="20"/>
          <w:lang w:val="en"/>
        </w:rPr>
        <w:t xml:space="preserve"> </w:t>
      </w:r>
      <w:r w:rsidRPr="00625CB7">
        <w:rPr>
          <w:rFonts w:ascii="Candara" w:eastAsia="Calibri" w:hAnsi="Candara" w:cs="Times New Roman"/>
          <w:b/>
          <w:caps/>
          <w:szCs w:val="20"/>
          <w:lang w:val="en"/>
        </w:rPr>
        <w:t>Terms of Use?</w:t>
      </w:r>
    </w:p>
    <w:p w14:paraId="24E18401" w14:textId="77777777" w:rsidR="0071162F" w:rsidRPr="00482ACB" w:rsidRDefault="0071162F" w:rsidP="000A2D90">
      <w:pPr>
        <w:pStyle w:val="ListParagraph"/>
        <w:spacing w:after="0"/>
        <w:ind w:left="360"/>
        <w:jc w:val="both"/>
        <w:rPr>
          <w:rFonts w:ascii="Candara" w:eastAsia="Calibri" w:hAnsi="Candara" w:cs="Times New Roman"/>
          <w:sz w:val="12"/>
          <w:szCs w:val="20"/>
          <w:lang w:val="tr-TR"/>
        </w:rPr>
      </w:pPr>
    </w:p>
    <w:p w14:paraId="7A91CFC9" w14:textId="7E20DAF3" w:rsidR="00DC7F31" w:rsidRPr="00625CB7" w:rsidRDefault="002072EB" w:rsidP="000A2D90">
      <w:pPr>
        <w:pStyle w:val="ListParagraph"/>
        <w:numPr>
          <w:ilvl w:val="0"/>
          <w:numId w:val="15"/>
        </w:numPr>
        <w:spacing w:after="0"/>
        <w:jc w:val="both"/>
        <w:rPr>
          <w:rFonts w:ascii="Candara" w:eastAsia="Calibri" w:hAnsi="Candara" w:cs="Times New Roman"/>
          <w:szCs w:val="20"/>
          <w:lang w:val="tr-TR"/>
        </w:rPr>
      </w:pPr>
      <w:r w:rsidRPr="00625CB7">
        <w:rPr>
          <w:rFonts w:ascii="Candara" w:eastAsia="Calibri" w:hAnsi="Candara" w:cs="Times New Roman"/>
          <w:szCs w:val="20"/>
          <w:lang w:val="en"/>
        </w:rPr>
        <w:t xml:space="preserve">Mobilities to be supported are for a </w:t>
      </w:r>
      <w:r w:rsidR="00FC75B9" w:rsidRPr="00625CB7">
        <w:rPr>
          <w:rFonts w:ascii="Candara" w:eastAsia="Calibri" w:hAnsi="Candara" w:cs="Times New Roman"/>
          <w:b/>
          <w:szCs w:val="20"/>
          <w:u w:val="thick" w:color="C00000"/>
          <w:lang w:val="en"/>
        </w:rPr>
        <w:t>maximum of 4 days</w:t>
      </w:r>
      <w:r w:rsidRPr="00625CB7">
        <w:rPr>
          <w:rFonts w:ascii="Candara" w:eastAsia="Calibri" w:hAnsi="Candara" w:cs="Times New Roman"/>
          <w:szCs w:val="20"/>
          <w:lang w:val="en"/>
        </w:rPr>
        <w:t xml:space="preserve">, including </w:t>
      </w:r>
      <w:r w:rsidRPr="00625CB7">
        <w:rPr>
          <w:rFonts w:ascii="Candara" w:eastAsia="Calibri" w:hAnsi="Candara" w:cs="Times New Roman"/>
          <w:b/>
          <w:szCs w:val="20"/>
          <w:lang w:val="en"/>
        </w:rPr>
        <w:t>a maximum of 3 nights'</w:t>
      </w:r>
      <w:r w:rsidR="003C1C8A" w:rsidRPr="00625CB7">
        <w:rPr>
          <w:rFonts w:ascii="Candara" w:eastAsia="Calibri" w:hAnsi="Candara" w:cs="Times New Roman"/>
          <w:b/>
          <w:szCs w:val="20"/>
          <w:lang w:val="en"/>
        </w:rPr>
        <w:t xml:space="preserve"> accommodation</w:t>
      </w:r>
      <w:r w:rsidR="003C1C8A" w:rsidRPr="00625CB7">
        <w:rPr>
          <w:rFonts w:ascii="Candara" w:eastAsia="Calibri" w:hAnsi="Candara" w:cs="Times New Roman"/>
          <w:szCs w:val="20"/>
          <w:lang w:val="en"/>
        </w:rPr>
        <w:t xml:space="preserve"> and </w:t>
      </w:r>
      <w:r w:rsidR="00625CB7">
        <w:rPr>
          <w:rFonts w:ascii="Candara" w:eastAsia="Calibri" w:hAnsi="Candara" w:cs="Times New Roman"/>
          <w:szCs w:val="20"/>
          <w:lang w:val="en"/>
        </w:rPr>
        <w:t xml:space="preserve">total </w:t>
      </w:r>
      <w:r w:rsidR="003C1C8A" w:rsidRPr="00625CB7">
        <w:rPr>
          <w:rFonts w:ascii="Candara" w:eastAsia="Calibri" w:hAnsi="Candara" w:cs="Times New Roman"/>
          <w:szCs w:val="20"/>
          <w:lang w:val="en"/>
        </w:rPr>
        <w:t>travel days</w:t>
      </w:r>
      <w:r w:rsidR="00625CB7">
        <w:rPr>
          <w:rFonts w:ascii="Candara" w:eastAsia="Calibri" w:hAnsi="Candara" w:cs="Times New Roman"/>
          <w:szCs w:val="20"/>
          <w:lang w:val="en"/>
        </w:rPr>
        <w:t xml:space="preserve"> in line with the activity to be attended</w:t>
      </w:r>
      <w:r w:rsidR="003C1C8A" w:rsidRPr="00625CB7">
        <w:rPr>
          <w:rFonts w:ascii="Candara" w:eastAsia="Calibri" w:hAnsi="Candara" w:cs="Times New Roman"/>
          <w:szCs w:val="20"/>
          <w:lang w:val="en"/>
        </w:rPr>
        <w:t>.</w:t>
      </w:r>
    </w:p>
    <w:p w14:paraId="46DD3F6A" w14:textId="77777777" w:rsidR="00872566" w:rsidRPr="00625CB7" w:rsidRDefault="002072EB" w:rsidP="000A2D90">
      <w:pPr>
        <w:numPr>
          <w:ilvl w:val="0"/>
          <w:numId w:val="15"/>
        </w:numPr>
        <w:spacing w:after="0" w:line="276" w:lineRule="auto"/>
        <w:contextualSpacing/>
        <w:jc w:val="both"/>
        <w:rPr>
          <w:rFonts w:ascii="Candara" w:eastAsia="Calibri" w:hAnsi="Candara" w:cs="Times New Roman"/>
          <w:szCs w:val="20"/>
          <w:lang w:val="tr-TR"/>
        </w:rPr>
      </w:pPr>
      <w:r w:rsidRPr="00625CB7">
        <w:rPr>
          <w:rFonts w:ascii="Candara" w:eastAsia="Calibri" w:hAnsi="Candara" w:cs="Times New Roman"/>
          <w:szCs w:val="20"/>
          <w:lang w:val="en"/>
        </w:rPr>
        <w:t xml:space="preserve">Accommodation, food and transportation expenses of the applicant individuals and groups are included in the daily allowance to be paid to them and will be considered as eligible costs. </w:t>
      </w:r>
      <w:r w:rsidR="005D69C2" w:rsidRPr="00625CB7">
        <w:rPr>
          <w:rFonts w:ascii="Candara" w:eastAsia="Calibri" w:hAnsi="Candara" w:cs="Times New Roman"/>
          <w:b/>
          <w:szCs w:val="20"/>
          <w:u w:val="single" w:color="C00000"/>
          <w:lang w:val="en"/>
        </w:rPr>
        <w:t xml:space="preserve">These expenses cannot exceed the official daily allowance amount </w:t>
      </w:r>
      <w:r w:rsidR="00482ACB" w:rsidRPr="00625CB7">
        <w:rPr>
          <w:rFonts w:ascii="Candara" w:eastAsia="Calibri" w:hAnsi="Candara" w:cs="Times New Roman"/>
          <w:b/>
          <w:szCs w:val="20"/>
          <w:u w:val="single" w:color="C00000"/>
          <w:lang w:val="en"/>
        </w:rPr>
        <w:t xml:space="preserve">officially </w:t>
      </w:r>
      <w:r w:rsidR="005D69C2" w:rsidRPr="00625CB7">
        <w:rPr>
          <w:rFonts w:ascii="Candara" w:eastAsia="Calibri" w:hAnsi="Candara" w:cs="Times New Roman"/>
          <w:b/>
          <w:szCs w:val="20"/>
          <w:u w:val="single" w:color="C00000"/>
          <w:lang w:val="en"/>
        </w:rPr>
        <w:t>determined by the European Commission for each EU Member State.</w:t>
      </w:r>
    </w:p>
    <w:p w14:paraId="30D6A6D7" w14:textId="77777777" w:rsidR="003C1F2E" w:rsidRPr="00625CB7" w:rsidRDefault="002072EB" w:rsidP="000A2D90">
      <w:pPr>
        <w:numPr>
          <w:ilvl w:val="0"/>
          <w:numId w:val="15"/>
        </w:numPr>
        <w:spacing w:after="0" w:line="276" w:lineRule="auto"/>
        <w:contextualSpacing/>
        <w:jc w:val="both"/>
        <w:rPr>
          <w:rFonts w:ascii="Candara" w:eastAsia="Calibri" w:hAnsi="Candara" w:cs="Times New Roman"/>
          <w:b/>
          <w:szCs w:val="20"/>
          <w:lang w:val="tr-TR"/>
        </w:rPr>
      </w:pPr>
      <w:r w:rsidRPr="00625CB7">
        <w:rPr>
          <w:rFonts w:ascii="Candara" w:eastAsia="Calibri" w:hAnsi="Candara" w:cs="Times New Roman"/>
          <w:szCs w:val="20"/>
          <w:lang w:val="en"/>
        </w:rPr>
        <w:t xml:space="preserve">In the case of applying for events with paid participation, the relevant participation fee is paid by the applicant organizations. </w:t>
      </w:r>
      <w:r w:rsidRPr="00625CB7">
        <w:rPr>
          <w:rFonts w:ascii="Candara" w:eastAsia="Calibri" w:hAnsi="Candara" w:cs="Times New Roman"/>
          <w:b/>
          <w:szCs w:val="20"/>
          <w:u w:val="single" w:color="C00000"/>
          <w:lang w:val="en"/>
        </w:rPr>
        <w:t>Event participation fees are not eligible for</w:t>
      </w:r>
      <w:r w:rsidR="000535B9" w:rsidRPr="00625CB7">
        <w:rPr>
          <w:rFonts w:ascii="Candara" w:eastAsia="Calibri" w:hAnsi="Candara" w:cs="Times New Roman"/>
          <w:b/>
          <w:szCs w:val="20"/>
          <w:u w:val="single" w:color="C00000"/>
          <w:lang w:val="en"/>
        </w:rPr>
        <w:t xml:space="preserve"> this Call </w:t>
      </w:r>
      <w:r w:rsidRPr="00625CB7">
        <w:rPr>
          <w:rFonts w:ascii="Candara" w:eastAsia="Calibri" w:hAnsi="Candara" w:cs="Times New Roman"/>
          <w:b/>
          <w:szCs w:val="20"/>
          <w:u w:val="single" w:color="C00000"/>
          <w:lang w:val="en"/>
        </w:rPr>
        <w:t xml:space="preserve">and are the responsibility of the </w:t>
      </w:r>
      <w:r w:rsidR="00482ACB" w:rsidRPr="00625CB7">
        <w:rPr>
          <w:rFonts w:ascii="Candara" w:eastAsia="Calibri" w:hAnsi="Candara" w:cs="Times New Roman"/>
          <w:b/>
          <w:szCs w:val="20"/>
          <w:u w:val="single" w:color="C00000"/>
          <w:lang w:val="en"/>
        </w:rPr>
        <w:t>applicants.</w:t>
      </w:r>
    </w:p>
    <w:p w14:paraId="35CB5E12" w14:textId="77777777" w:rsidR="00CD5087" w:rsidRPr="00625CB7" w:rsidRDefault="002072EB" w:rsidP="000A2D90">
      <w:pPr>
        <w:numPr>
          <w:ilvl w:val="0"/>
          <w:numId w:val="15"/>
        </w:numPr>
        <w:spacing w:after="0" w:line="276" w:lineRule="auto"/>
        <w:contextualSpacing/>
        <w:jc w:val="both"/>
        <w:rPr>
          <w:rFonts w:ascii="Candara" w:eastAsia="Calibri" w:hAnsi="Candara" w:cs="Times New Roman"/>
          <w:szCs w:val="20"/>
          <w:lang w:val="tr-TR"/>
        </w:rPr>
      </w:pPr>
      <w:r w:rsidRPr="00625CB7">
        <w:rPr>
          <w:rFonts w:ascii="Candara" w:eastAsia="Calibri" w:hAnsi="Candara" w:cs="Times New Roman"/>
          <w:szCs w:val="20"/>
          <w:lang w:val="en"/>
        </w:rPr>
        <w:t xml:space="preserve">Expenses such as passport, visa, health insurance, and departure fee </w:t>
      </w:r>
      <w:r w:rsidRPr="00625CB7">
        <w:rPr>
          <w:rFonts w:ascii="Candara" w:eastAsia="Calibri" w:hAnsi="Candara" w:cs="Times New Roman"/>
          <w:b/>
          <w:szCs w:val="20"/>
          <w:u w:val="single" w:color="C00000"/>
          <w:lang w:val="en"/>
        </w:rPr>
        <w:t>are not included</w:t>
      </w:r>
      <w:r w:rsidRPr="00625CB7">
        <w:rPr>
          <w:rFonts w:ascii="Candara" w:eastAsia="Calibri" w:hAnsi="Candara" w:cs="Times New Roman"/>
          <w:szCs w:val="20"/>
          <w:lang w:val="en"/>
        </w:rPr>
        <w:t xml:space="preserve"> in the scope of </w:t>
      </w:r>
      <w:r w:rsidR="000535B9" w:rsidRPr="00625CB7">
        <w:rPr>
          <w:rFonts w:ascii="Candara" w:eastAsia="Calibri" w:hAnsi="Candara" w:cs="Times New Roman"/>
          <w:szCs w:val="20"/>
          <w:lang w:val="en"/>
        </w:rPr>
        <w:t xml:space="preserve">the </w:t>
      </w:r>
      <w:r w:rsidRPr="00625CB7">
        <w:rPr>
          <w:rFonts w:ascii="Candara" w:eastAsia="Calibri" w:hAnsi="Candara" w:cs="Times New Roman"/>
          <w:szCs w:val="20"/>
          <w:lang w:val="en"/>
        </w:rPr>
        <w:t>support</w:t>
      </w:r>
      <w:r w:rsidR="000535B9" w:rsidRPr="00625CB7">
        <w:rPr>
          <w:rFonts w:ascii="Candara" w:eastAsia="Calibri" w:hAnsi="Candara" w:cs="Times New Roman"/>
          <w:szCs w:val="20"/>
          <w:lang w:val="en"/>
        </w:rPr>
        <w:t xml:space="preserve"> to be provided</w:t>
      </w:r>
      <w:r w:rsidRPr="00625CB7">
        <w:rPr>
          <w:rFonts w:ascii="Candara" w:eastAsia="Calibri" w:hAnsi="Candara" w:cs="Times New Roman"/>
          <w:szCs w:val="20"/>
          <w:lang w:val="en"/>
        </w:rPr>
        <w:t xml:space="preserve">. </w:t>
      </w:r>
    </w:p>
    <w:p w14:paraId="55E4BBD1" w14:textId="77777777" w:rsidR="00DC7F31" w:rsidRPr="00625CB7" w:rsidRDefault="002072EB" w:rsidP="000A2D90">
      <w:pPr>
        <w:pStyle w:val="ListParagraph"/>
        <w:numPr>
          <w:ilvl w:val="0"/>
          <w:numId w:val="15"/>
        </w:numPr>
        <w:spacing w:after="0"/>
        <w:jc w:val="both"/>
        <w:rPr>
          <w:rFonts w:ascii="Candara" w:eastAsia="Calibri" w:hAnsi="Candara" w:cs="Times New Roman"/>
          <w:b/>
          <w:szCs w:val="20"/>
          <w:u w:val="single" w:color="C00000"/>
          <w:lang w:val="tr-TR"/>
        </w:rPr>
      </w:pPr>
      <w:r w:rsidRPr="00625CB7">
        <w:rPr>
          <w:rFonts w:ascii="Candara" w:eastAsia="Calibri" w:hAnsi="Candara" w:cs="Times New Roman"/>
          <w:b/>
          <w:szCs w:val="20"/>
          <w:u w:val="single" w:color="C00000"/>
          <w:lang w:val="en"/>
        </w:rPr>
        <w:t>Translation support will not be pr</w:t>
      </w:r>
      <w:r w:rsidR="000535B9" w:rsidRPr="00625CB7">
        <w:rPr>
          <w:rFonts w:ascii="Candara" w:eastAsia="Calibri" w:hAnsi="Candara" w:cs="Times New Roman"/>
          <w:b/>
          <w:szCs w:val="20"/>
          <w:u w:val="single" w:color="C00000"/>
          <w:lang w:val="en"/>
        </w:rPr>
        <w:t>ovided within the scope of the C</w:t>
      </w:r>
      <w:r w:rsidRPr="00625CB7">
        <w:rPr>
          <w:rFonts w:ascii="Candara" w:eastAsia="Calibri" w:hAnsi="Candara" w:cs="Times New Roman"/>
          <w:b/>
          <w:szCs w:val="20"/>
          <w:u w:val="single" w:color="C00000"/>
          <w:lang w:val="en"/>
        </w:rPr>
        <w:t>all. Participants must have foreign language proficiency.</w:t>
      </w:r>
    </w:p>
    <w:p w14:paraId="4306349D" w14:textId="77777777" w:rsidR="00FE3409" w:rsidRPr="00625CB7" w:rsidRDefault="002072EB" w:rsidP="000A2D90">
      <w:pPr>
        <w:numPr>
          <w:ilvl w:val="0"/>
          <w:numId w:val="15"/>
        </w:numPr>
        <w:spacing w:after="0" w:line="276" w:lineRule="auto"/>
        <w:contextualSpacing/>
        <w:jc w:val="both"/>
        <w:rPr>
          <w:rFonts w:ascii="Candara" w:eastAsia="Calibri" w:hAnsi="Candara" w:cs="Times New Roman"/>
          <w:szCs w:val="20"/>
          <w:lang w:val="tr-TR"/>
        </w:rPr>
      </w:pPr>
      <w:r w:rsidRPr="00625CB7">
        <w:rPr>
          <w:rFonts w:ascii="Candara" w:eastAsia="Calibri" w:hAnsi="Candara" w:cs="Times New Roman"/>
          <w:szCs w:val="20"/>
          <w:lang w:val="en"/>
        </w:rPr>
        <w:t>Participants will not be paid in cash, the relevant expenses will be paid by the Contractor of the Technical Assistance Project.</w:t>
      </w:r>
      <w:r w:rsidR="00482ACB" w:rsidRPr="00625CB7">
        <w:rPr>
          <w:rFonts w:ascii="Candara" w:eastAsia="Calibri" w:hAnsi="Candara" w:cs="Times New Roman"/>
          <w:szCs w:val="20"/>
          <w:lang w:val="en"/>
        </w:rPr>
        <w:t xml:space="preserve"> </w:t>
      </w:r>
    </w:p>
    <w:p w14:paraId="601D5642" w14:textId="77777777" w:rsidR="000A2D90" w:rsidRPr="00625CB7" w:rsidRDefault="002072EB" w:rsidP="000A2D90">
      <w:pPr>
        <w:numPr>
          <w:ilvl w:val="0"/>
          <w:numId w:val="15"/>
        </w:numPr>
        <w:spacing w:after="0" w:line="276" w:lineRule="auto"/>
        <w:contextualSpacing/>
        <w:jc w:val="both"/>
        <w:rPr>
          <w:rFonts w:ascii="Candara" w:eastAsia="Calibri" w:hAnsi="Candara" w:cs="Times New Roman"/>
          <w:b/>
          <w:szCs w:val="20"/>
          <w:lang w:val="tr-TR"/>
        </w:rPr>
      </w:pPr>
      <w:r w:rsidRPr="00625CB7">
        <w:rPr>
          <w:rFonts w:ascii="Candara" w:eastAsia="Calibri" w:hAnsi="Candara" w:cs="Times New Roman"/>
          <w:b/>
          <w:szCs w:val="20"/>
          <w:lang w:val="en"/>
        </w:rPr>
        <w:t>Participants are required to submit a detai</w:t>
      </w:r>
      <w:r w:rsidR="00482ACB" w:rsidRPr="00625CB7">
        <w:rPr>
          <w:rFonts w:ascii="Candara" w:eastAsia="Calibri" w:hAnsi="Candara" w:cs="Times New Roman"/>
          <w:b/>
          <w:szCs w:val="20"/>
          <w:lang w:val="en"/>
        </w:rPr>
        <w:t>led</w:t>
      </w:r>
      <w:r w:rsidR="00482ACB" w:rsidRPr="00625CB7">
        <w:rPr>
          <w:rFonts w:ascii="Candara" w:eastAsia="Calibri" w:hAnsi="Candara" w:cs="Times New Roman"/>
          <w:szCs w:val="20"/>
          <w:lang w:val="en"/>
        </w:rPr>
        <w:t xml:space="preserve"> </w:t>
      </w:r>
      <w:r w:rsidR="00482ACB" w:rsidRPr="00625CB7">
        <w:rPr>
          <w:rFonts w:ascii="Candara" w:eastAsia="Calibri" w:hAnsi="Candara" w:cs="Times New Roman"/>
          <w:b/>
          <w:szCs w:val="20"/>
          <w:lang w:val="en"/>
        </w:rPr>
        <w:t>Mobility and Network Assistance</w:t>
      </w:r>
      <w:r w:rsidRPr="00625CB7">
        <w:rPr>
          <w:rFonts w:ascii="Candara" w:eastAsia="Calibri" w:hAnsi="Candara" w:cs="Times New Roman"/>
          <w:b/>
          <w:szCs w:val="20"/>
          <w:lang w:val="en"/>
        </w:rPr>
        <w:t xml:space="preserve"> Final Report</w:t>
      </w:r>
      <w:r w:rsidRPr="00625CB7">
        <w:rPr>
          <w:rFonts w:ascii="Candara" w:eastAsia="Calibri" w:hAnsi="Candara" w:cs="Times New Roman"/>
          <w:szCs w:val="20"/>
          <w:lang w:val="en"/>
        </w:rPr>
        <w:t xml:space="preserve"> </w:t>
      </w:r>
      <w:r w:rsidRPr="00625CB7">
        <w:rPr>
          <w:rFonts w:ascii="Candara" w:eastAsia="Calibri" w:hAnsi="Candara" w:cs="Times New Roman"/>
          <w:b/>
          <w:szCs w:val="20"/>
          <w:lang w:val="en"/>
        </w:rPr>
        <w:t>within 5 business days of their participation in order to be paid within the scope of eligible costs.</w:t>
      </w:r>
    </w:p>
    <w:p w14:paraId="6082F90B" w14:textId="77777777" w:rsidR="00FE3409" w:rsidRPr="000B30AD" w:rsidRDefault="00FE3409" w:rsidP="000A2D90">
      <w:pPr>
        <w:spacing w:after="0" w:line="276" w:lineRule="auto"/>
        <w:contextualSpacing/>
        <w:jc w:val="both"/>
        <w:rPr>
          <w:rFonts w:ascii="Candara" w:eastAsia="Calibri" w:hAnsi="Candara" w:cs="Times New Roman"/>
          <w:sz w:val="20"/>
          <w:szCs w:val="20"/>
          <w:lang w:val="tr-TR"/>
        </w:rPr>
      </w:pPr>
    </w:p>
    <w:p w14:paraId="1B98F763" w14:textId="77777777" w:rsidR="0084509F" w:rsidRPr="000B30AD" w:rsidRDefault="002072EB" w:rsidP="00DC4209">
      <w:pPr>
        <w:spacing w:after="0" w:line="240" w:lineRule="auto"/>
        <w:contextualSpacing/>
        <w:jc w:val="both"/>
        <w:rPr>
          <w:rFonts w:ascii="Candara" w:eastAsia="Calibri" w:hAnsi="Candara" w:cs="Times New Roman"/>
          <w:szCs w:val="20"/>
          <w:lang w:val="tr-TR"/>
        </w:rPr>
      </w:pPr>
      <w:r w:rsidRPr="000B30AD">
        <w:rPr>
          <w:rFonts w:ascii="Candara" w:eastAsia="Calibri" w:hAnsi="Candara" w:cs="Times New Roman"/>
          <w:szCs w:val="20"/>
          <w:lang w:val="en"/>
        </w:rPr>
        <w:t>Participants will be notified of all necessary details via e-mail before their trip, and the necessary information will be published in the "</w:t>
      </w:r>
      <w:r w:rsidR="00D71E25" w:rsidRPr="006A0EA6">
        <w:rPr>
          <w:rFonts w:ascii="Candara" w:eastAsia="Calibri" w:hAnsi="Candara" w:cs="Times New Roman"/>
          <w:b/>
          <w:lang w:val="en"/>
        </w:rPr>
        <w:t>Mobility</w:t>
      </w:r>
      <w:r w:rsidRPr="000B30AD">
        <w:rPr>
          <w:rFonts w:ascii="Candara" w:eastAsia="Calibri" w:hAnsi="Candara" w:cs="Times New Roman"/>
          <w:szCs w:val="20"/>
          <w:lang w:val="en"/>
        </w:rPr>
        <w:t xml:space="preserve">" section of the website </w:t>
      </w:r>
      <w:hyperlink r:id="rId9" w:history="1">
        <w:r w:rsidR="00774007" w:rsidRPr="000B30AD">
          <w:rPr>
            <w:rStyle w:val="Hyperlink"/>
            <w:rFonts w:ascii="Candara" w:eastAsia="Calibri" w:hAnsi="Candara" w:cs="Times New Roman"/>
            <w:b/>
            <w:color w:val="0070C0"/>
            <w:sz w:val="24"/>
            <w:lang w:val="en"/>
          </w:rPr>
          <w:t>www.towntwinning.eu</w:t>
        </w:r>
      </w:hyperlink>
      <w:r w:rsidRPr="000B30AD">
        <w:rPr>
          <w:rFonts w:ascii="Candara" w:eastAsia="Calibri" w:hAnsi="Candara" w:cs="Times New Roman"/>
          <w:szCs w:val="20"/>
          <w:lang w:val="en"/>
        </w:rPr>
        <w:t xml:space="preserve">. </w:t>
      </w:r>
    </w:p>
    <w:p w14:paraId="56574304" w14:textId="77777777" w:rsidR="0084509F" w:rsidRDefault="0084509F" w:rsidP="000A2D90">
      <w:pPr>
        <w:spacing w:after="0" w:line="276" w:lineRule="auto"/>
        <w:ind w:left="360"/>
        <w:contextualSpacing/>
        <w:jc w:val="both"/>
        <w:rPr>
          <w:rFonts w:ascii="Candara" w:eastAsia="Calibri" w:hAnsi="Candara" w:cs="Times New Roman"/>
          <w:sz w:val="20"/>
          <w:szCs w:val="20"/>
          <w:lang w:val="tr-TR"/>
        </w:rPr>
      </w:pPr>
    </w:p>
    <w:p w14:paraId="4D7CA52C" w14:textId="77777777" w:rsidR="00625CB7" w:rsidRPr="000B30AD" w:rsidRDefault="00625CB7" w:rsidP="000A2D90">
      <w:pPr>
        <w:spacing w:after="0" w:line="276" w:lineRule="auto"/>
        <w:ind w:left="360"/>
        <w:contextualSpacing/>
        <w:jc w:val="both"/>
        <w:rPr>
          <w:rFonts w:ascii="Candara" w:eastAsia="Calibri" w:hAnsi="Candara" w:cs="Times New Roman"/>
          <w:sz w:val="20"/>
          <w:szCs w:val="20"/>
          <w:lang w:val="tr-TR"/>
        </w:rPr>
      </w:pPr>
    </w:p>
    <w:p w14:paraId="6CB2D72D" w14:textId="77777777" w:rsidR="00872566" w:rsidRPr="00625CB7" w:rsidRDefault="002072EB" w:rsidP="000A2D90">
      <w:pPr>
        <w:shd w:val="clear" w:color="auto" w:fill="C5E0B3" w:themeFill="accent6" w:themeFillTint="66"/>
        <w:spacing w:after="0" w:line="276" w:lineRule="auto"/>
        <w:jc w:val="both"/>
        <w:rPr>
          <w:rFonts w:ascii="Candara" w:eastAsia="Calibri" w:hAnsi="Candara" w:cs="Times New Roman"/>
          <w:b/>
          <w:szCs w:val="20"/>
          <w:lang w:val="tr-TR"/>
        </w:rPr>
      </w:pPr>
      <w:r w:rsidRPr="00625CB7">
        <w:rPr>
          <w:rFonts w:ascii="Candara" w:eastAsia="Calibri" w:hAnsi="Candara" w:cs="Times New Roman"/>
          <w:b/>
          <w:szCs w:val="20"/>
          <w:lang w:val="en"/>
        </w:rPr>
        <w:t xml:space="preserve">3.5 WHAT </w:t>
      </w:r>
      <w:r w:rsidRPr="00625CB7">
        <w:rPr>
          <w:rFonts w:ascii="Candara" w:eastAsia="Calibri" w:hAnsi="Candara" w:cs="Times New Roman"/>
          <w:b/>
          <w:caps/>
          <w:szCs w:val="20"/>
          <w:lang w:val="en"/>
        </w:rPr>
        <w:t>Are the Responsibilities of</w:t>
      </w:r>
      <w:r w:rsidRPr="00625CB7">
        <w:rPr>
          <w:rFonts w:ascii="Candara" w:eastAsia="Calibri" w:hAnsi="Candara" w:cs="Times New Roman"/>
          <w:b/>
          <w:szCs w:val="20"/>
          <w:lang w:val="en"/>
        </w:rPr>
        <w:t xml:space="preserve"> </w:t>
      </w:r>
      <w:r w:rsidRPr="00625CB7">
        <w:rPr>
          <w:rFonts w:ascii="Candara" w:eastAsia="Calibri" w:hAnsi="Candara" w:cs="Times New Roman"/>
          <w:b/>
          <w:caps/>
          <w:szCs w:val="20"/>
          <w:lang w:val="en"/>
        </w:rPr>
        <w:t>Applicants Eligible for MOBILITY AND NETWORKING SUPPORT?</w:t>
      </w:r>
    </w:p>
    <w:p w14:paraId="23F5DAAD" w14:textId="77777777" w:rsidR="0071162F" w:rsidRPr="00482ACB" w:rsidRDefault="0071162F" w:rsidP="000A2D90">
      <w:pPr>
        <w:spacing w:after="0" w:line="276" w:lineRule="auto"/>
        <w:jc w:val="both"/>
        <w:rPr>
          <w:rFonts w:ascii="Candara" w:eastAsia="Calibri" w:hAnsi="Candara" w:cs="Times New Roman"/>
          <w:sz w:val="12"/>
          <w:szCs w:val="20"/>
          <w:lang w:val="tr-TR"/>
        </w:rPr>
      </w:pPr>
    </w:p>
    <w:p w14:paraId="29D2E61B" w14:textId="77777777" w:rsidR="00F67870" w:rsidRPr="00625CB7" w:rsidRDefault="002072EB" w:rsidP="000A2D90">
      <w:pPr>
        <w:spacing w:after="0" w:line="276" w:lineRule="auto"/>
        <w:jc w:val="both"/>
        <w:rPr>
          <w:rFonts w:ascii="Candara" w:eastAsia="Calibri" w:hAnsi="Candara" w:cs="Times New Roman"/>
          <w:szCs w:val="20"/>
          <w:lang w:val="en"/>
        </w:rPr>
      </w:pPr>
      <w:r w:rsidRPr="00625CB7">
        <w:rPr>
          <w:rFonts w:ascii="Candara" w:eastAsia="Calibri" w:hAnsi="Candara" w:cs="Times New Roman"/>
          <w:szCs w:val="20"/>
          <w:lang w:val="en"/>
        </w:rPr>
        <w:t xml:space="preserve">The responsibilities of the </w:t>
      </w:r>
      <w:r w:rsidR="000216FF" w:rsidRPr="00625CB7">
        <w:rPr>
          <w:rFonts w:ascii="Candara" w:eastAsia="Calibri" w:hAnsi="Candara" w:cs="Times New Roman"/>
          <w:szCs w:val="20"/>
          <w:lang w:val="en"/>
        </w:rPr>
        <w:t>qualified</w:t>
      </w:r>
      <w:r w:rsidR="00482ACB" w:rsidRPr="00625CB7">
        <w:rPr>
          <w:rFonts w:ascii="Candara" w:eastAsia="Calibri" w:hAnsi="Candara" w:cs="Times New Roman"/>
          <w:szCs w:val="20"/>
          <w:lang w:val="en"/>
        </w:rPr>
        <w:t xml:space="preserve"> </w:t>
      </w:r>
      <w:r w:rsidRPr="00625CB7">
        <w:rPr>
          <w:rFonts w:ascii="Candara" w:eastAsia="Calibri" w:hAnsi="Candara" w:cs="Times New Roman"/>
          <w:szCs w:val="20"/>
          <w:lang w:val="en"/>
        </w:rPr>
        <w:t>applicants (individual or group) are as follows:</w:t>
      </w:r>
    </w:p>
    <w:p w14:paraId="1AD269AF" w14:textId="77777777" w:rsidR="000216FF" w:rsidRPr="00625CB7" w:rsidRDefault="000216FF" w:rsidP="000A2D90">
      <w:pPr>
        <w:spacing w:after="0" w:line="276" w:lineRule="auto"/>
        <w:jc w:val="both"/>
        <w:rPr>
          <w:rFonts w:ascii="Candara" w:eastAsia="Calibri" w:hAnsi="Candara" w:cs="Times New Roman"/>
          <w:sz w:val="12"/>
          <w:szCs w:val="20"/>
          <w:lang w:val="tr-TR"/>
        </w:rPr>
      </w:pPr>
    </w:p>
    <w:p w14:paraId="152D2A2E" w14:textId="77777777" w:rsidR="00872566" w:rsidRPr="00625CB7" w:rsidRDefault="002072EB" w:rsidP="000A2D90">
      <w:pPr>
        <w:numPr>
          <w:ilvl w:val="0"/>
          <w:numId w:val="16"/>
        </w:numPr>
        <w:spacing w:after="0" w:line="276" w:lineRule="auto"/>
        <w:contextualSpacing/>
        <w:jc w:val="both"/>
        <w:rPr>
          <w:rFonts w:ascii="Candara" w:eastAsia="Calibri" w:hAnsi="Candara" w:cs="Times New Roman"/>
          <w:szCs w:val="20"/>
          <w:lang w:val="tr-TR"/>
        </w:rPr>
      </w:pPr>
      <w:r w:rsidRPr="00625CB7">
        <w:rPr>
          <w:rFonts w:ascii="Candara" w:eastAsia="Calibri" w:hAnsi="Candara" w:cs="Times New Roman"/>
          <w:b/>
          <w:szCs w:val="20"/>
          <w:lang w:val="en"/>
        </w:rPr>
        <w:t>No changes can be made later in the “applicant persons" specified during the application</w:t>
      </w:r>
      <w:r w:rsidRPr="00625CB7">
        <w:rPr>
          <w:rFonts w:ascii="Candara" w:eastAsia="Calibri" w:hAnsi="Candara" w:cs="Times New Roman"/>
          <w:szCs w:val="20"/>
          <w:lang w:val="en"/>
        </w:rPr>
        <w:t>. The applicant and the institution to which they are affiliated are responsible for the material damages that will occur in the event of a change (except for force majeure).</w:t>
      </w:r>
    </w:p>
    <w:p w14:paraId="00B7E4C1" w14:textId="5AD45BC7" w:rsidR="00D71E25" w:rsidRPr="00625CB7" w:rsidRDefault="002072EB" w:rsidP="000A2D90">
      <w:pPr>
        <w:numPr>
          <w:ilvl w:val="0"/>
          <w:numId w:val="16"/>
        </w:numPr>
        <w:spacing w:after="0" w:line="276" w:lineRule="auto"/>
        <w:contextualSpacing/>
        <w:jc w:val="both"/>
        <w:rPr>
          <w:rFonts w:ascii="Candara" w:eastAsia="Calibri" w:hAnsi="Candara" w:cs="Times New Roman"/>
          <w:szCs w:val="20"/>
          <w:lang w:val="tr-TR"/>
        </w:rPr>
      </w:pPr>
      <w:r w:rsidRPr="00625CB7">
        <w:rPr>
          <w:rFonts w:ascii="Candara" w:eastAsia="Calibri" w:hAnsi="Candara" w:cs="Times New Roman"/>
          <w:b/>
          <w:szCs w:val="20"/>
          <w:lang w:val="en"/>
        </w:rPr>
        <w:t xml:space="preserve">A letter of commitment will be signed with those who are eligible to participate before the travel </w:t>
      </w:r>
      <w:r w:rsidRPr="00625CB7">
        <w:rPr>
          <w:rFonts w:ascii="Candara" w:eastAsia="Calibri" w:hAnsi="Candara" w:cs="Times New Roman"/>
          <w:szCs w:val="20"/>
          <w:lang w:val="en"/>
        </w:rPr>
        <w:t>(</w:t>
      </w:r>
      <w:r w:rsidRPr="00625CB7">
        <w:rPr>
          <w:rFonts w:ascii="Candara" w:eastAsia="Calibri" w:hAnsi="Candara" w:cs="Times New Roman"/>
          <w:i/>
          <w:szCs w:val="20"/>
          <w:lang w:val="en"/>
        </w:rPr>
        <w:t xml:space="preserve">a copy of the letter of commitment </w:t>
      </w:r>
      <w:r w:rsidR="00512828" w:rsidRPr="00625CB7">
        <w:rPr>
          <w:rFonts w:ascii="Candara" w:eastAsia="Calibri" w:hAnsi="Candara" w:cs="Times New Roman"/>
          <w:i/>
          <w:szCs w:val="20"/>
          <w:lang w:val="en"/>
        </w:rPr>
        <w:t>is in the Annexes Section of this</w:t>
      </w:r>
      <w:r w:rsidRPr="00625CB7">
        <w:rPr>
          <w:rFonts w:ascii="Candara" w:eastAsia="Calibri" w:hAnsi="Candara" w:cs="Times New Roman"/>
          <w:i/>
          <w:szCs w:val="20"/>
          <w:lang w:val="en"/>
        </w:rPr>
        <w:t xml:space="preserve"> Application Guide</w:t>
      </w:r>
      <w:r w:rsidRPr="00625CB7">
        <w:rPr>
          <w:rFonts w:ascii="Candara" w:eastAsia="Calibri" w:hAnsi="Candara" w:cs="Times New Roman"/>
          <w:szCs w:val="20"/>
          <w:lang w:val="en"/>
        </w:rPr>
        <w:t>)</w:t>
      </w:r>
      <w:r w:rsidRPr="00625CB7">
        <w:rPr>
          <w:rFonts w:ascii="Candara" w:eastAsia="Calibri" w:hAnsi="Candara" w:cs="Times New Roman"/>
          <w:b/>
          <w:szCs w:val="20"/>
          <w:lang w:val="en"/>
        </w:rPr>
        <w:t xml:space="preserve">. </w:t>
      </w:r>
    </w:p>
    <w:p w14:paraId="29CF82E0" w14:textId="6122BBF8" w:rsidR="000A2D90" w:rsidRPr="00625CB7" w:rsidRDefault="002072EB" w:rsidP="00264FEB">
      <w:pPr>
        <w:numPr>
          <w:ilvl w:val="0"/>
          <w:numId w:val="16"/>
        </w:numPr>
        <w:spacing w:after="0" w:line="276" w:lineRule="auto"/>
        <w:contextualSpacing/>
        <w:jc w:val="both"/>
        <w:rPr>
          <w:rFonts w:ascii="Candara" w:eastAsia="Calibri" w:hAnsi="Candara" w:cs="Times New Roman"/>
          <w:szCs w:val="20"/>
          <w:lang w:val="tr-TR"/>
        </w:rPr>
      </w:pPr>
      <w:r w:rsidRPr="00625CB7">
        <w:rPr>
          <w:rFonts w:ascii="Candara" w:eastAsia="Calibri" w:hAnsi="Candara" w:cs="Times New Roman"/>
          <w:b/>
          <w:szCs w:val="20"/>
          <w:lang w:val="en"/>
        </w:rPr>
        <w:t>After the visit, participants will be expected to prepare a detailed report</w:t>
      </w:r>
      <w:r w:rsidR="00872566" w:rsidRPr="00625CB7">
        <w:rPr>
          <w:rFonts w:ascii="Candara" w:eastAsia="Calibri" w:hAnsi="Candara" w:cs="Times New Roman"/>
          <w:szCs w:val="20"/>
          <w:lang w:val="en"/>
        </w:rPr>
        <w:t xml:space="preserve">. </w:t>
      </w:r>
      <w:r w:rsidR="00872566" w:rsidRPr="00625CB7">
        <w:rPr>
          <w:rFonts w:ascii="Candara" w:eastAsia="Calibri" w:hAnsi="Candara" w:cs="Times New Roman"/>
          <w:b/>
          <w:szCs w:val="20"/>
          <w:lang w:val="en"/>
        </w:rPr>
        <w:t>The report template in question is also presented as an annex to this application guide.</w:t>
      </w:r>
      <w:r w:rsidR="00512828" w:rsidRPr="00625CB7">
        <w:rPr>
          <w:rFonts w:ascii="Candara" w:eastAsia="Calibri" w:hAnsi="Candara" w:cs="Times New Roman"/>
          <w:szCs w:val="20"/>
          <w:lang w:val="en"/>
        </w:rPr>
        <w:t xml:space="preserve"> Mobility and N</w:t>
      </w:r>
      <w:r w:rsidR="00872566" w:rsidRPr="00625CB7">
        <w:rPr>
          <w:rFonts w:ascii="Candara" w:eastAsia="Calibri" w:hAnsi="Candara" w:cs="Times New Roman"/>
          <w:szCs w:val="20"/>
          <w:lang w:val="en"/>
        </w:rPr>
        <w:t xml:space="preserve">etworking </w:t>
      </w:r>
      <w:r w:rsidR="00512828" w:rsidRPr="00625CB7">
        <w:rPr>
          <w:rFonts w:ascii="Candara" w:eastAsia="Calibri" w:hAnsi="Candara" w:cs="Times New Roman"/>
          <w:szCs w:val="20"/>
          <w:lang w:val="en"/>
        </w:rPr>
        <w:t>A</w:t>
      </w:r>
      <w:r w:rsidR="00482ACB" w:rsidRPr="00625CB7">
        <w:rPr>
          <w:rFonts w:ascii="Candara" w:eastAsia="Calibri" w:hAnsi="Candara" w:cs="Times New Roman"/>
          <w:szCs w:val="20"/>
          <w:lang w:val="en"/>
        </w:rPr>
        <w:t>ssistance</w:t>
      </w:r>
      <w:r w:rsidR="00872566" w:rsidRPr="00625CB7">
        <w:rPr>
          <w:rFonts w:ascii="Candara" w:eastAsia="Calibri" w:hAnsi="Candara" w:cs="Times New Roman"/>
          <w:szCs w:val="20"/>
          <w:lang w:val="en"/>
        </w:rPr>
        <w:t xml:space="preserve"> participants are required to send the “</w:t>
      </w:r>
      <w:r w:rsidR="00774007" w:rsidRPr="00625CB7">
        <w:rPr>
          <w:rFonts w:ascii="Candara" w:eastAsia="Calibri" w:hAnsi="Candara" w:cs="Times New Roman"/>
          <w:b/>
          <w:szCs w:val="20"/>
          <w:lang w:val="en"/>
        </w:rPr>
        <w:t>Mobility and Networking Final Report</w:t>
      </w:r>
      <w:r w:rsidR="00872566" w:rsidRPr="00625CB7">
        <w:rPr>
          <w:rFonts w:ascii="Candara" w:eastAsia="Calibri" w:hAnsi="Candara" w:cs="Times New Roman"/>
          <w:szCs w:val="20"/>
          <w:lang w:val="en"/>
        </w:rPr>
        <w:t>” and its annexes</w:t>
      </w:r>
      <w:r w:rsidRPr="00625CB7">
        <w:rPr>
          <w:rStyle w:val="FootnoteReference"/>
          <w:rFonts w:ascii="Candara" w:eastAsia="Calibri" w:hAnsi="Candara" w:cs="Times New Roman"/>
          <w:szCs w:val="20"/>
          <w:lang w:val="tr-TR"/>
        </w:rPr>
        <w:footnoteReference w:id="3"/>
      </w:r>
      <w:r w:rsidR="00872566" w:rsidRPr="00625CB7">
        <w:rPr>
          <w:rFonts w:ascii="Candara" w:eastAsia="Calibri" w:hAnsi="Candara" w:cs="Times New Roman"/>
          <w:szCs w:val="20"/>
          <w:lang w:val="en"/>
        </w:rPr>
        <w:t xml:space="preserve"> to the Technical Assistance Team </w:t>
      </w:r>
      <w:r w:rsidRPr="00625CB7">
        <w:rPr>
          <w:rFonts w:ascii="Candara" w:eastAsia="Calibri" w:hAnsi="Candara" w:cs="Times New Roman"/>
          <w:b/>
          <w:szCs w:val="20"/>
          <w:lang w:val="en"/>
        </w:rPr>
        <w:t>within 5 working days</w:t>
      </w:r>
      <w:r w:rsidR="00872566" w:rsidRPr="00625CB7">
        <w:rPr>
          <w:rFonts w:ascii="Candara" w:eastAsia="Calibri" w:hAnsi="Candara" w:cs="Times New Roman"/>
          <w:szCs w:val="20"/>
          <w:lang w:val="en"/>
        </w:rPr>
        <w:t xml:space="preserve"> following their return date. All mentioned documents will be sent to </w:t>
      </w:r>
      <w:hyperlink r:id="rId10" w:history="1">
        <w:r w:rsidR="00FE3409" w:rsidRPr="00625CB7">
          <w:rPr>
            <w:rStyle w:val="Hyperlink"/>
            <w:rFonts w:ascii="Candara" w:eastAsia="Calibri" w:hAnsi="Candara" w:cs="Times New Roman"/>
            <w:b/>
            <w:szCs w:val="20"/>
            <w:lang w:val="en"/>
          </w:rPr>
          <w:t>info@towntwinning.eu</w:t>
        </w:r>
      </w:hyperlink>
      <w:r w:rsidR="00872566" w:rsidRPr="00625CB7">
        <w:rPr>
          <w:rFonts w:ascii="Candara" w:eastAsia="Calibri" w:hAnsi="Candara" w:cs="Times New Roman"/>
          <w:szCs w:val="20"/>
          <w:lang w:val="en"/>
        </w:rPr>
        <w:t xml:space="preserve"> and will also be uploaded to the online </w:t>
      </w:r>
      <w:r w:rsidR="00482ACB" w:rsidRPr="00625CB7">
        <w:rPr>
          <w:rFonts w:ascii="Candara" w:eastAsia="Calibri" w:hAnsi="Candara" w:cs="Times New Roman"/>
          <w:szCs w:val="20"/>
          <w:lang w:val="en"/>
        </w:rPr>
        <w:t>application system</w:t>
      </w:r>
      <w:r w:rsidR="00872566" w:rsidRPr="00625CB7">
        <w:rPr>
          <w:rFonts w:ascii="Candara" w:eastAsia="Calibri" w:hAnsi="Candara" w:cs="Times New Roman"/>
          <w:szCs w:val="20"/>
          <w:lang w:val="en"/>
        </w:rPr>
        <w:t>. In this report, the impact of participation will be evaluated and concrete output</w:t>
      </w:r>
      <w:r w:rsidR="00512828" w:rsidRPr="00625CB7">
        <w:rPr>
          <w:rFonts w:ascii="Candara" w:eastAsia="Calibri" w:hAnsi="Candara" w:cs="Times New Roman"/>
          <w:szCs w:val="20"/>
          <w:lang w:val="en"/>
        </w:rPr>
        <w:t>(s)</w:t>
      </w:r>
      <w:r w:rsidR="00482ACB" w:rsidRPr="00625CB7">
        <w:rPr>
          <w:rFonts w:ascii="Candara" w:eastAsia="Calibri" w:hAnsi="Candara" w:cs="Times New Roman"/>
          <w:szCs w:val="20"/>
          <w:lang w:val="en"/>
        </w:rPr>
        <w:t xml:space="preserve"> will be expected</w:t>
      </w:r>
      <w:r w:rsidR="00872566" w:rsidRPr="00625CB7">
        <w:rPr>
          <w:rFonts w:ascii="Candara" w:eastAsia="Calibri" w:hAnsi="Candara" w:cs="Times New Roman"/>
          <w:szCs w:val="20"/>
          <w:lang w:val="en"/>
        </w:rPr>
        <w:t>.</w:t>
      </w:r>
    </w:p>
    <w:p w14:paraId="62D236A1" w14:textId="77777777" w:rsidR="00482ACB" w:rsidRPr="00264FEB" w:rsidRDefault="00482ACB" w:rsidP="00625CB7">
      <w:pPr>
        <w:spacing w:after="0" w:line="276" w:lineRule="auto"/>
        <w:contextualSpacing/>
        <w:jc w:val="both"/>
        <w:rPr>
          <w:rFonts w:ascii="Candara" w:eastAsia="Calibri" w:hAnsi="Candara" w:cs="Times New Roman"/>
          <w:sz w:val="20"/>
          <w:szCs w:val="20"/>
          <w:lang w:val="tr-TR"/>
        </w:rPr>
      </w:pPr>
    </w:p>
    <w:p w14:paraId="35869B10" w14:textId="77777777" w:rsidR="00872566" w:rsidRPr="000B30AD" w:rsidRDefault="002072EB" w:rsidP="000A2D90">
      <w:pPr>
        <w:shd w:val="clear" w:color="auto" w:fill="A8D08D" w:themeFill="accent6" w:themeFillTint="99"/>
        <w:spacing w:after="0" w:line="276" w:lineRule="auto"/>
        <w:jc w:val="both"/>
        <w:rPr>
          <w:rFonts w:ascii="Candara" w:eastAsia="Calibri" w:hAnsi="Candara" w:cs="Times New Roman"/>
          <w:b/>
          <w:szCs w:val="20"/>
          <w:lang w:val="tr-TR"/>
        </w:rPr>
      </w:pPr>
      <w:r w:rsidRPr="000B30AD">
        <w:rPr>
          <w:rFonts w:ascii="Candara" w:eastAsia="Calibri" w:hAnsi="Candara" w:cs="Times New Roman"/>
          <w:b/>
          <w:szCs w:val="20"/>
          <w:lang w:val="en"/>
        </w:rPr>
        <w:t xml:space="preserve">4. </w:t>
      </w:r>
      <w:r w:rsidRPr="000B30AD">
        <w:rPr>
          <w:rFonts w:ascii="Candara" w:eastAsia="Calibri" w:hAnsi="Candara" w:cs="Times New Roman"/>
          <w:b/>
          <w:caps/>
          <w:szCs w:val="20"/>
          <w:lang w:val="en"/>
        </w:rPr>
        <w:t>Application Process</w:t>
      </w:r>
    </w:p>
    <w:p w14:paraId="07F78B6F" w14:textId="77777777" w:rsidR="00872566" w:rsidRPr="00625CB7" w:rsidRDefault="002072EB" w:rsidP="000A2D90">
      <w:pPr>
        <w:shd w:val="clear" w:color="auto" w:fill="C5E0B3" w:themeFill="accent6" w:themeFillTint="66"/>
        <w:spacing w:after="0" w:line="276" w:lineRule="auto"/>
        <w:jc w:val="both"/>
        <w:rPr>
          <w:rFonts w:ascii="Candara" w:eastAsia="Calibri" w:hAnsi="Candara" w:cs="Times New Roman"/>
          <w:b/>
          <w:szCs w:val="20"/>
          <w:lang w:val="tr-TR"/>
        </w:rPr>
      </w:pPr>
      <w:r w:rsidRPr="00625CB7">
        <w:rPr>
          <w:rFonts w:ascii="Candara" w:eastAsia="Calibri" w:hAnsi="Candara" w:cs="Times New Roman"/>
          <w:b/>
          <w:szCs w:val="20"/>
          <w:lang w:val="en"/>
        </w:rPr>
        <w:t xml:space="preserve">4.1 </w:t>
      </w:r>
      <w:r w:rsidRPr="00625CB7">
        <w:rPr>
          <w:rFonts w:ascii="Candara" w:eastAsia="Calibri" w:hAnsi="Candara" w:cs="Times New Roman"/>
          <w:b/>
          <w:caps/>
          <w:szCs w:val="20"/>
          <w:lang w:val="en"/>
        </w:rPr>
        <w:t>Where and How is the Application Made?</w:t>
      </w:r>
    </w:p>
    <w:p w14:paraId="3EACD3E7" w14:textId="77777777" w:rsidR="00482ACB" w:rsidRDefault="00482ACB" w:rsidP="000A2D90">
      <w:pPr>
        <w:spacing w:after="0" w:line="276" w:lineRule="auto"/>
        <w:jc w:val="both"/>
        <w:rPr>
          <w:rFonts w:ascii="Candara" w:eastAsia="Calibri" w:hAnsi="Candara" w:cs="Times New Roman"/>
          <w:sz w:val="20"/>
          <w:szCs w:val="20"/>
          <w:lang w:val="en"/>
        </w:rPr>
      </w:pPr>
    </w:p>
    <w:p w14:paraId="074A0FB3" w14:textId="0E5FB23F" w:rsidR="00872566" w:rsidRPr="00625CB7" w:rsidRDefault="002072EB" w:rsidP="000A2D90">
      <w:pPr>
        <w:spacing w:after="0" w:line="276" w:lineRule="auto"/>
        <w:jc w:val="both"/>
        <w:rPr>
          <w:rFonts w:ascii="Candara" w:eastAsia="Calibri" w:hAnsi="Candara" w:cs="Times New Roman"/>
          <w:szCs w:val="20"/>
          <w:lang w:val="tr-TR"/>
        </w:rPr>
      </w:pPr>
      <w:r w:rsidRPr="00625CB7">
        <w:rPr>
          <w:rFonts w:ascii="Candara" w:eastAsia="Calibri" w:hAnsi="Candara" w:cs="Times New Roman"/>
          <w:szCs w:val="20"/>
          <w:lang w:val="en"/>
        </w:rPr>
        <w:t xml:space="preserve">Eductrade Consortium is responsible for the effective implementation of mobility and networking </w:t>
      </w:r>
      <w:r w:rsidR="00482ACB" w:rsidRPr="00625CB7">
        <w:rPr>
          <w:rFonts w:ascii="Candara" w:eastAsia="Calibri" w:hAnsi="Candara" w:cs="Times New Roman"/>
          <w:szCs w:val="20"/>
          <w:lang w:val="en"/>
        </w:rPr>
        <w:t>assistance</w:t>
      </w:r>
      <w:r w:rsidRPr="00625CB7">
        <w:rPr>
          <w:rFonts w:ascii="Candara" w:eastAsia="Calibri" w:hAnsi="Candara" w:cs="Times New Roman"/>
          <w:szCs w:val="20"/>
          <w:lang w:val="en"/>
        </w:rPr>
        <w:t>.</w:t>
      </w:r>
      <w:r w:rsidR="00482ACB" w:rsidRPr="00625CB7">
        <w:rPr>
          <w:rFonts w:ascii="Candara" w:eastAsia="Calibri" w:hAnsi="Candara" w:cs="Times New Roman"/>
          <w:szCs w:val="20"/>
          <w:lang w:val="en"/>
        </w:rPr>
        <w:t xml:space="preserve"> </w:t>
      </w:r>
      <w:r w:rsidRPr="00625CB7">
        <w:rPr>
          <w:rFonts w:ascii="Candara" w:eastAsia="Calibri" w:hAnsi="Candara" w:cs="Times New Roman"/>
          <w:szCs w:val="20"/>
          <w:lang w:val="en"/>
        </w:rPr>
        <w:t>The administrative and</w:t>
      </w:r>
      <w:r w:rsidR="00CC176B" w:rsidRPr="00625CB7">
        <w:rPr>
          <w:rFonts w:ascii="Candara" w:eastAsia="Calibri" w:hAnsi="Candara" w:cs="Times New Roman"/>
          <w:szCs w:val="20"/>
          <w:lang w:val="en"/>
        </w:rPr>
        <w:t xml:space="preserve"> financial implementation of this</w:t>
      </w:r>
      <w:r w:rsidRPr="00625CB7">
        <w:rPr>
          <w:rFonts w:ascii="Candara" w:eastAsia="Calibri" w:hAnsi="Candara" w:cs="Times New Roman"/>
          <w:szCs w:val="20"/>
          <w:lang w:val="en"/>
        </w:rPr>
        <w:t xml:space="preserve"> support will be monitored by the beneficiary institutions (the Union of Municipalities of Türkiye, the Union of Provinces</w:t>
      </w:r>
      <w:r w:rsidR="00CC176B" w:rsidRPr="00625CB7">
        <w:rPr>
          <w:rFonts w:ascii="Candara" w:eastAsia="Calibri" w:hAnsi="Candara" w:cs="Times New Roman"/>
          <w:szCs w:val="20"/>
          <w:lang w:val="en"/>
        </w:rPr>
        <w:t>,</w:t>
      </w:r>
      <w:r w:rsidRPr="00625CB7">
        <w:rPr>
          <w:rFonts w:ascii="Candara" w:eastAsia="Calibri" w:hAnsi="Candara" w:cs="Times New Roman"/>
          <w:szCs w:val="20"/>
          <w:lang w:val="en"/>
        </w:rPr>
        <w:t xml:space="preserve"> and Directorate for EU Affairs.</w:t>
      </w:r>
      <w:r w:rsidR="00482ACB" w:rsidRPr="00625CB7">
        <w:rPr>
          <w:rFonts w:ascii="Candara" w:eastAsia="Calibri" w:hAnsi="Candara" w:cs="Times New Roman"/>
          <w:szCs w:val="20"/>
          <w:lang w:val="en"/>
        </w:rPr>
        <w:t>)</w:t>
      </w:r>
    </w:p>
    <w:p w14:paraId="3F490425" w14:textId="77777777" w:rsidR="0071162F" w:rsidRPr="00482ACB" w:rsidRDefault="0071162F" w:rsidP="000A2D90">
      <w:pPr>
        <w:spacing w:after="0" w:line="276" w:lineRule="auto"/>
        <w:jc w:val="both"/>
        <w:rPr>
          <w:rFonts w:ascii="Candara" w:eastAsia="Calibri" w:hAnsi="Candara" w:cs="Times New Roman"/>
          <w:sz w:val="12"/>
          <w:szCs w:val="20"/>
          <w:lang w:val="tr-TR"/>
        </w:rPr>
      </w:pPr>
    </w:p>
    <w:p w14:paraId="6F30C92B" w14:textId="0AB98A6B" w:rsidR="00485D64" w:rsidRDefault="002072EB" w:rsidP="000A2D90">
      <w:pPr>
        <w:spacing w:after="0" w:line="276" w:lineRule="auto"/>
        <w:jc w:val="both"/>
        <w:rPr>
          <w:rFonts w:ascii="Candara" w:eastAsia="Calibri" w:hAnsi="Candara" w:cs="Times New Roman"/>
          <w:b/>
          <w:lang w:val="tr-TR"/>
        </w:rPr>
      </w:pPr>
      <w:r w:rsidRPr="000B30AD">
        <w:rPr>
          <w:rFonts w:ascii="Candara" w:eastAsia="Calibri" w:hAnsi="Candara" w:cs="Times New Roman"/>
          <w:b/>
          <w:lang w:val="en"/>
        </w:rPr>
        <w:t xml:space="preserve">Applications will be made via the </w:t>
      </w:r>
      <w:r w:rsidR="00CC176B">
        <w:rPr>
          <w:rFonts w:ascii="Candara" w:eastAsia="Calibri" w:hAnsi="Candara" w:cs="Times New Roman"/>
          <w:b/>
          <w:lang w:val="en"/>
        </w:rPr>
        <w:t xml:space="preserve">TT-II </w:t>
      </w:r>
      <w:r w:rsidRPr="000B30AD">
        <w:rPr>
          <w:rFonts w:ascii="Candara" w:eastAsia="Calibri" w:hAnsi="Candara" w:cs="Times New Roman"/>
          <w:b/>
          <w:lang w:val="en"/>
        </w:rPr>
        <w:t xml:space="preserve">website specially prepared for the project and presented </w:t>
      </w:r>
      <w:r w:rsidR="00482ACB" w:rsidRPr="000B30AD">
        <w:rPr>
          <w:rFonts w:ascii="Candara" w:eastAsia="Calibri" w:hAnsi="Candara" w:cs="Times New Roman"/>
          <w:b/>
          <w:lang w:val="en"/>
        </w:rPr>
        <w:t>below:</w:t>
      </w:r>
      <w:r w:rsidRPr="000B30AD">
        <w:rPr>
          <w:rFonts w:ascii="Candara" w:eastAsia="Calibri" w:hAnsi="Candara" w:cs="Times New Roman"/>
          <w:b/>
          <w:lang w:val="en"/>
        </w:rPr>
        <w:t xml:space="preserve"> </w:t>
      </w:r>
      <w:hyperlink r:id="rId11" w:history="1">
        <w:r w:rsidR="00FE3409" w:rsidRPr="000B30AD">
          <w:rPr>
            <w:rStyle w:val="Hyperlink"/>
            <w:rFonts w:ascii="Candara" w:eastAsia="Calibri" w:hAnsi="Candara" w:cs="Times New Roman"/>
            <w:b/>
            <w:lang w:val="en"/>
          </w:rPr>
          <w:t>www.towntwinning.eu/mobility</w:t>
        </w:r>
      </w:hyperlink>
      <w:r w:rsidR="006923B9">
        <w:rPr>
          <w:rStyle w:val="Hyperlink"/>
          <w:rFonts w:ascii="Candara" w:eastAsia="Calibri" w:hAnsi="Candara" w:cs="Times New Roman"/>
          <w:b/>
          <w:lang w:val="en"/>
        </w:rPr>
        <w:t>1</w:t>
      </w:r>
    </w:p>
    <w:p w14:paraId="3DA26CA2" w14:textId="77777777" w:rsidR="00485D64" w:rsidRPr="00482ACB" w:rsidRDefault="00485D64" w:rsidP="000A2D90">
      <w:pPr>
        <w:spacing w:after="0" w:line="276" w:lineRule="auto"/>
        <w:jc w:val="both"/>
        <w:rPr>
          <w:rFonts w:ascii="Candara" w:eastAsia="Calibri" w:hAnsi="Candara" w:cs="Times New Roman"/>
          <w:b/>
          <w:sz w:val="8"/>
          <w:lang w:val="tr-TR"/>
        </w:rPr>
      </w:pPr>
    </w:p>
    <w:p w14:paraId="1B2E5FFD" w14:textId="77777777" w:rsidR="00872566" w:rsidRPr="000B30AD" w:rsidRDefault="002072EB" w:rsidP="000A2D90">
      <w:pPr>
        <w:spacing w:after="0" w:line="276" w:lineRule="auto"/>
        <w:jc w:val="both"/>
        <w:rPr>
          <w:rFonts w:ascii="Candara" w:eastAsia="Calibri" w:hAnsi="Candara" w:cs="Times New Roman"/>
          <w:b/>
          <w:lang w:val="tr-TR"/>
        </w:rPr>
      </w:pPr>
      <w:r>
        <w:rPr>
          <w:rFonts w:ascii="Candara" w:eastAsia="Calibri" w:hAnsi="Candara" w:cs="Times New Roman"/>
          <w:b/>
          <w:lang w:val="en"/>
        </w:rPr>
        <w:t xml:space="preserve">For access to the online application system, the following address can be used: </w:t>
      </w:r>
      <w:hyperlink r:id="rId12" w:history="1">
        <w:r w:rsidRPr="00B853DC">
          <w:rPr>
            <w:rStyle w:val="Hyperlink"/>
            <w:rFonts w:ascii="Candara" w:eastAsia="Calibri" w:hAnsi="Candara" w:cs="Times New Roman"/>
            <w:b/>
            <w:lang w:val="en"/>
          </w:rPr>
          <w:t>https://mis.towntwinning.eu/en-EN/MobilityApplication</w:t>
        </w:r>
      </w:hyperlink>
    </w:p>
    <w:p w14:paraId="5D253E48" w14:textId="77777777" w:rsidR="0071162F" w:rsidRPr="00482ACB" w:rsidRDefault="0071162F" w:rsidP="000A2D90">
      <w:pPr>
        <w:spacing w:after="0" w:line="276" w:lineRule="auto"/>
        <w:jc w:val="both"/>
        <w:rPr>
          <w:rFonts w:ascii="Candara" w:eastAsia="Calibri" w:hAnsi="Candara" w:cs="Times New Roman"/>
          <w:sz w:val="14"/>
          <w:szCs w:val="20"/>
          <w:lang w:val="tr-TR"/>
        </w:rPr>
      </w:pPr>
    </w:p>
    <w:p w14:paraId="78D33408" w14:textId="77777777" w:rsidR="00872566" w:rsidRPr="00625CB7" w:rsidRDefault="002072EB" w:rsidP="000A2D90">
      <w:pPr>
        <w:spacing w:after="0" w:line="276" w:lineRule="auto"/>
        <w:jc w:val="both"/>
        <w:rPr>
          <w:rFonts w:ascii="Candara" w:eastAsia="Calibri" w:hAnsi="Candara" w:cs="Times New Roman"/>
          <w:szCs w:val="20"/>
          <w:lang w:val="tr-TR"/>
        </w:rPr>
      </w:pPr>
      <w:r w:rsidRPr="00625CB7">
        <w:rPr>
          <w:rFonts w:ascii="Candara" w:eastAsia="Calibri" w:hAnsi="Candara" w:cs="Times New Roman"/>
          <w:szCs w:val="20"/>
          <w:lang w:val="en"/>
        </w:rPr>
        <w:t xml:space="preserve">The application package, which includes the digital application form and other additional documents listed in Article 4.2, can be accessed via the website. These documents must be prepared and submitted </w:t>
      </w:r>
      <w:r w:rsidR="00482ACB" w:rsidRPr="00625CB7">
        <w:rPr>
          <w:rFonts w:ascii="Candara" w:eastAsia="Calibri" w:hAnsi="Candara" w:cs="Times New Roman"/>
          <w:szCs w:val="20"/>
          <w:lang w:val="en"/>
        </w:rPr>
        <w:t>as</w:t>
      </w:r>
      <w:r w:rsidRPr="00625CB7">
        <w:rPr>
          <w:rFonts w:ascii="Candara" w:eastAsia="Calibri" w:hAnsi="Candara" w:cs="Times New Roman"/>
          <w:szCs w:val="20"/>
          <w:lang w:val="en"/>
        </w:rPr>
        <w:t xml:space="preserve"> complete. </w:t>
      </w:r>
    </w:p>
    <w:p w14:paraId="59801BFA" w14:textId="77777777" w:rsidR="0071162F" w:rsidRPr="00482ACB" w:rsidRDefault="0071162F" w:rsidP="000A2D90">
      <w:pPr>
        <w:spacing w:after="0" w:line="276" w:lineRule="auto"/>
        <w:jc w:val="both"/>
        <w:rPr>
          <w:rFonts w:ascii="Candara" w:eastAsia="Calibri" w:hAnsi="Candara" w:cs="Times New Roman"/>
          <w:sz w:val="12"/>
          <w:szCs w:val="20"/>
          <w:lang w:val="tr-TR"/>
        </w:rPr>
      </w:pPr>
    </w:p>
    <w:tbl>
      <w:tblPr>
        <w:tblStyle w:val="TableGrid"/>
        <w:tblW w:w="0" w:type="auto"/>
        <w:tblInd w:w="-5"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F2F2F2" w:themeFill="background1" w:themeFillShade="F2"/>
        <w:tblLook w:val="04A0" w:firstRow="1" w:lastRow="0" w:firstColumn="1" w:lastColumn="0" w:noHBand="0" w:noVBand="1"/>
      </w:tblPr>
      <w:tblGrid>
        <w:gridCol w:w="9625"/>
      </w:tblGrid>
      <w:tr w:rsidR="00A50D3B" w14:paraId="7C333DE8" w14:textId="77777777" w:rsidTr="008B22FB">
        <w:tc>
          <w:tcPr>
            <w:tcW w:w="9625" w:type="dxa"/>
            <w:shd w:val="clear" w:color="auto" w:fill="F2F2F2" w:themeFill="background1" w:themeFillShade="F2"/>
          </w:tcPr>
          <w:p w14:paraId="22BE3671" w14:textId="77777777" w:rsidR="00633AE7" w:rsidRPr="000B30AD" w:rsidRDefault="00633AE7" w:rsidP="000A2D90">
            <w:pPr>
              <w:spacing w:line="276" w:lineRule="auto"/>
              <w:jc w:val="both"/>
              <w:rPr>
                <w:rFonts w:ascii="Candara" w:eastAsia="Calibri" w:hAnsi="Candara" w:cs="Times New Roman"/>
                <w:b/>
                <w:sz w:val="4"/>
                <w:szCs w:val="20"/>
                <w:lang w:val="tr-TR"/>
              </w:rPr>
            </w:pPr>
          </w:p>
          <w:p w14:paraId="763B40C0" w14:textId="77777777" w:rsidR="00633AE7" w:rsidRPr="00625CB7" w:rsidRDefault="002072EB" w:rsidP="000A2D90">
            <w:pPr>
              <w:spacing w:line="276" w:lineRule="auto"/>
              <w:jc w:val="center"/>
              <w:rPr>
                <w:rFonts w:ascii="Candara" w:eastAsia="Calibri" w:hAnsi="Candara" w:cs="Times New Roman"/>
                <w:b/>
                <w:szCs w:val="20"/>
                <w:u w:val="thick" w:color="C00000"/>
                <w:lang w:val="tr-TR"/>
              </w:rPr>
            </w:pPr>
            <w:r w:rsidRPr="00625CB7">
              <w:rPr>
                <w:rFonts w:ascii="Candara" w:eastAsia="Calibri" w:hAnsi="Candara" w:cs="Times New Roman"/>
                <w:b/>
                <w:szCs w:val="20"/>
                <w:u w:val="thick" w:color="C00000"/>
                <w:lang w:val="en"/>
              </w:rPr>
              <w:t>IMPORTANT NOTE</w:t>
            </w:r>
          </w:p>
          <w:p w14:paraId="5A2FEC53" w14:textId="3D859F03" w:rsidR="00507BE0" w:rsidRPr="00625CB7" w:rsidRDefault="002072EB" w:rsidP="000A2D90">
            <w:pPr>
              <w:pStyle w:val="ListParagraph"/>
              <w:numPr>
                <w:ilvl w:val="0"/>
                <w:numId w:val="30"/>
              </w:numPr>
              <w:spacing w:after="0"/>
              <w:jc w:val="both"/>
              <w:rPr>
                <w:rFonts w:ascii="Candara" w:eastAsia="Calibri" w:hAnsi="Candara" w:cs="Times New Roman"/>
                <w:szCs w:val="20"/>
                <w:lang w:val="tr-TR"/>
              </w:rPr>
            </w:pPr>
            <w:r w:rsidRPr="00625CB7">
              <w:rPr>
                <w:rFonts w:ascii="Candara" w:eastAsia="Calibri" w:hAnsi="Candara" w:cs="Times New Roman"/>
                <w:szCs w:val="20"/>
                <w:lang w:val="en"/>
              </w:rPr>
              <w:t>The language of application</w:t>
            </w:r>
            <w:r w:rsidR="005579AF">
              <w:rPr>
                <w:rFonts w:ascii="Candara" w:eastAsia="Calibri" w:hAnsi="Candara" w:cs="Times New Roman"/>
                <w:szCs w:val="20"/>
                <w:lang w:val="en"/>
              </w:rPr>
              <w:t xml:space="preserve"> form</w:t>
            </w:r>
            <w:r w:rsidRPr="00625CB7">
              <w:rPr>
                <w:rFonts w:ascii="Candara" w:eastAsia="Calibri" w:hAnsi="Candara" w:cs="Times New Roman"/>
                <w:szCs w:val="20"/>
                <w:lang w:val="en"/>
              </w:rPr>
              <w:t xml:space="preserve"> is English. </w:t>
            </w:r>
            <w:r w:rsidR="000216FF" w:rsidRPr="00625CB7">
              <w:rPr>
                <w:rFonts w:ascii="Candara" w:eastAsia="Calibri" w:hAnsi="Candara" w:cs="Times New Roman"/>
                <w:szCs w:val="20"/>
                <w:lang w:val="en"/>
              </w:rPr>
              <w:t>However, s</w:t>
            </w:r>
            <w:r w:rsidRPr="00625CB7">
              <w:rPr>
                <w:rFonts w:ascii="Candara" w:eastAsia="Calibri" w:hAnsi="Candara" w:cs="Times New Roman"/>
                <w:szCs w:val="20"/>
                <w:lang w:val="en"/>
              </w:rPr>
              <w:t>upporting documents</w:t>
            </w:r>
            <w:r w:rsidR="005579AF">
              <w:rPr>
                <w:rFonts w:ascii="Candara" w:eastAsia="Calibri" w:hAnsi="Candara" w:cs="Times New Roman"/>
                <w:szCs w:val="20"/>
                <w:lang w:val="en"/>
              </w:rPr>
              <w:t xml:space="preserve"> of applicants </w:t>
            </w:r>
            <w:r w:rsidRPr="00625CB7">
              <w:rPr>
                <w:rFonts w:ascii="Candara" w:eastAsia="Calibri" w:hAnsi="Candara" w:cs="Times New Roman"/>
                <w:szCs w:val="20"/>
                <w:lang w:val="en"/>
              </w:rPr>
              <w:t xml:space="preserve"> can be submitted in Turkish.</w:t>
            </w:r>
          </w:p>
          <w:p w14:paraId="7B8A1F9D" w14:textId="77777777" w:rsidR="004D5D47" w:rsidRPr="00625CB7" w:rsidRDefault="002072EB" w:rsidP="004D5D47">
            <w:pPr>
              <w:pStyle w:val="ListParagraph"/>
              <w:numPr>
                <w:ilvl w:val="0"/>
                <w:numId w:val="30"/>
              </w:numPr>
              <w:spacing w:after="0"/>
              <w:jc w:val="both"/>
              <w:rPr>
                <w:rFonts w:ascii="Candara" w:eastAsia="Calibri" w:hAnsi="Candara" w:cs="Times New Roman"/>
                <w:b/>
                <w:szCs w:val="20"/>
                <w:lang w:val="tr-TR"/>
              </w:rPr>
            </w:pPr>
            <w:r w:rsidRPr="00625CB7">
              <w:rPr>
                <w:rFonts w:ascii="Candara" w:eastAsia="Calibri" w:hAnsi="Candara" w:cs="Times New Roman"/>
                <w:b/>
                <w:szCs w:val="20"/>
                <w:lang w:val="en"/>
              </w:rPr>
              <w:t xml:space="preserve">Applications made by official letter, post, fax, or e-mail </w:t>
            </w:r>
            <w:r w:rsidRPr="00625CB7">
              <w:rPr>
                <w:rFonts w:ascii="Candara" w:eastAsia="Calibri" w:hAnsi="Candara" w:cs="Times New Roman"/>
                <w:b/>
                <w:szCs w:val="20"/>
                <w:u w:val="thick" w:color="C00000"/>
                <w:lang w:val="en"/>
              </w:rPr>
              <w:t>will not be evaluated</w:t>
            </w:r>
            <w:r w:rsidRPr="00625CB7">
              <w:rPr>
                <w:rFonts w:ascii="Candara" w:eastAsia="Calibri" w:hAnsi="Candara" w:cs="Times New Roman"/>
                <w:b/>
                <w:szCs w:val="20"/>
                <w:lang w:val="en"/>
              </w:rPr>
              <w:t>.</w:t>
            </w:r>
          </w:p>
          <w:p w14:paraId="7CEBC6B6" w14:textId="77777777" w:rsidR="00633AE7" w:rsidRPr="000B30AD" w:rsidRDefault="00633AE7" w:rsidP="000A2D90">
            <w:pPr>
              <w:pStyle w:val="ListParagraph"/>
              <w:spacing w:after="0"/>
              <w:jc w:val="both"/>
              <w:rPr>
                <w:rFonts w:ascii="Candara" w:eastAsia="Calibri" w:hAnsi="Candara" w:cs="Times New Roman"/>
                <w:b/>
                <w:sz w:val="10"/>
                <w:szCs w:val="20"/>
                <w:lang w:val="tr-TR"/>
              </w:rPr>
            </w:pPr>
          </w:p>
        </w:tc>
      </w:tr>
    </w:tbl>
    <w:p w14:paraId="54DAEEFB" w14:textId="77777777" w:rsidR="0071162F" w:rsidRPr="000B30AD" w:rsidRDefault="0071162F" w:rsidP="000A2D90">
      <w:pPr>
        <w:spacing w:after="0" w:line="276" w:lineRule="auto"/>
        <w:jc w:val="both"/>
        <w:rPr>
          <w:rFonts w:ascii="Candara" w:eastAsia="Calibri" w:hAnsi="Candara" w:cs="Times New Roman"/>
          <w:b/>
          <w:sz w:val="20"/>
          <w:szCs w:val="20"/>
          <w:lang w:val="tr-TR"/>
        </w:rPr>
      </w:pPr>
    </w:p>
    <w:p w14:paraId="6E0EFD34" w14:textId="62EEDDAE" w:rsidR="00872566" w:rsidRPr="005579AF" w:rsidRDefault="002072EB" w:rsidP="000A2D90">
      <w:pPr>
        <w:spacing w:after="0" w:line="276" w:lineRule="auto"/>
        <w:jc w:val="both"/>
        <w:rPr>
          <w:rFonts w:ascii="Candara" w:eastAsia="Calibri" w:hAnsi="Candara" w:cs="Times New Roman"/>
          <w:szCs w:val="20"/>
          <w:lang w:val="tr-TR"/>
        </w:rPr>
      </w:pPr>
      <w:r w:rsidRPr="005579AF">
        <w:rPr>
          <w:rFonts w:ascii="Candara" w:eastAsia="Calibri" w:hAnsi="Candara" w:cs="Times New Roman"/>
          <w:szCs w:val="20"/>
          <w:lang w:val="en"/>
        </w:rPr>
        <w:t xml:space="preserve">Applications will start on </w:t>
      </w:r>
      <w:r w:rsidR="00CC176B" w:rsidRPr="005579AF">
        <w:rPr>
          <w:rFonts w:ascii="Candara" w:eastAsia="Calibri" w:hAnsi="Candara" w:cs="Times New Roman"/>
          <w:b/>
          <w:szCs w:val="20"/>
          <w:u w:val="thick" w:color="00B050"/>
          <w:lang w:val="en"/>
        </w:rPr>
        <w:t>1</w:t>
      </w:r>
      <w:r w:rsidR="005579AF">
        <w:rPr>
          <w:rFonts w:ascii="Candara" w:eastAsia="Calibri" w:hAnsi="Candara" w:cs="Times New Roman"/>
          <w:b/>
          <w:szCs w:val="20"/>
          <w:u w:val="thick" w:color="00B050"/>
          <w:lang w:val="en"/>
        </w:rPr>
        <w:t>6</w:t>
      </w:r>
      <w:r w:rsidR="000216FF" w:rsidRPr="005579AF">
        <w:rPr>
          <w:rFonts w:ascii="Candara" w:eastAsia="Calibri" w:hAnsi="Candara" w:cs="Times New Roman"/>
          <w:b/>
          <w:szCs w:val="20"/>
          <w:u w:val="thick" w:color="00B050"/>
          <w:lang w:val="en"/>
        </w:rPr>
        <w:t xml:space="preserve"> </w:t>
      </w:r>
      <w:r w:rsidR="00CC176B" w:rsidRPr="005579AF">
        <w:rPr>
          <w:rFonts w:ascii="Candara" w:eastAsia="Calibri" w:hAnsi="Candara" w:cs="Times New Roman"/>
          <w:b/>
          <w:szCs w:val="20"/>
          <w:u w:val="thick" w:color="00B050"/>
          <w:lang w:val="en"/>
        </w:rPr>
        <w:t>May</w:t>
      </w:r>
      <w:r w:rsidR="00482ACB" w:rsidRPr="005579AF">
        <w:rPr>
          <w:rFonts w:ascii="Candara" w:eastAsia="Calibri" w:hAnsi="Candara" w:cs="Times New Roman"/>
          <w:b/>
          <w:szCs w:val="20"/>
          <w:u w:val="thick" w:color="00B050"/>
          <w:lang w:val="en"/>
        </w:rPr>
        <w:t xml:space="preserve"> </w:t>
      </w:r>
      <w:r w:rsidR="00264FEB" w:rsidRPr="005579AF">
        <w:rPr>
          <w:rFonts w:ascii="Candara" w:eastAsia="Calibri" w:hAnsi="Candara" w:cs="Times New Roman"/>
          <w:b/>
          <w:szCs w:val="20"/>
          <w:u w:val="thick" w:color="00B050"/>
          <w:lang w:val="en"/>
        </w:rPr>
        <w:t>2024</w:t>
      </w:r>
      <w:r w:rsidRPr="005579AF">
        <w:rPr>
          <w:rFonts w:ascii="Candara" w:eastAsia="Calibri" w:hAnsi="Candara" w:cs="Times New Roman"/>
          <w:b/>
          <w:szCs w:val="20"/>
          <w:u w:val="thick" w:color="00B050"/>
          <w:lang w:val="en"/>
        </w:rPr>
        <w:t>,</w:t>
      </w:r>
      <w:r w:rsidRPr="005579AF">
        <w:rPr>
          <w:rFonts w:ascii="Candara" w:eastAsia="Calibri" w:hAnsi="Candara" w:cs="Times New Roman"/>
          <w:szCs w:val="20"/>
          <w:lang w:val="en"/>
        </w:rPr>
        <w:t xml:space="preserve"> and end at </w:t>
      </w:r>
      <w:r w:rsidR="0032645A" w:rsidRPr="005579AF">
        <w:rPr>
          <w:rFonts w:ascii="Candara" w:eastAsia="Calibri" w:hAnsi="Candara" w:cs="Times New Roman"/>
          <w:b/>
          <w:szCs w:val="20"/>
          <w:lang w:val="en"/>
        </w:rPr>
        <w:t>17.00</w:t>
      </w:r>
      <w:r w:rsidRPr="005579AF">
        <w:rPr>
          <w:rFonts w:ascii="Candara" w:eastAsia="Calibri" w:hAnsi="Candara" w:cs="Times New Roman"/>
          <w:szCs w:val="20"/>
          <w:lang w:val="en"/>
        </w:rPr>
        <w:t xml:space="preserve"> </w:t>
      </w:r>
      <w:r w:rsidR="00482ACB" w:rsidRPr="005579AF">
        <w:rPr>
          <w:rFonts w:ascii="Candara" w:eastAsia="Calibri" w:hAnsi="Candara" w:cs="Times New Roman"/>
          <w:szCs w:val="20"/>
          <w:lang w:val="en"/>
        </w:rPr>
        <w:t>hrs.</w:t>
      </w:r>
      <w:r w:rsidR="000216FF" w:rsidRPr="005579AF">
        <w:rPr>
          <w:rFonts w:ascii="Candara" w:eastAsia="Calibri" w:hAnsi="Candara" w:cs="Times New Roman"/>
          <w:szCs w:val="20"/>
          <w:lang w:val="en"/>
        </w:rPr>
        <w:t xml:space="preserve"> </w:t>
      </w:r>
      <w:r w:rsidRPr="005579AF">
        <w:rPr>
          <w:rFonts w:ascii="Candara" w:eastAsia="Calibri" w:hAnsi="Candara" w:cs="Times New Roman"/>
          <w:szCs w:val="20"/>
          <w:lang w:val="en"/>
        </w:rPr>
        <w:t xml:space="preserve">on </w:t>
      </w:r>
      <w:r w:rsidR="002A06A9">
        <w:rPr>
          <w:rFonts w:ascii="Candara" w:eastAsia="Calibri" w:hAnsi="Candara" w:cs="Times New Roman"/>
          <w:b/>
          <w:szCs w:val="20"/>
          <w:u w:val="thick" w:color="C00000"/>
          <w:lang w:val="en"/>
        </w:rPr>
        <w:t>28</w:t>
      </w:r>
      <w:r w:rsidR="000216FF" w:rsidRPr="005579AF">
        <w:rPr>
          <w:rFonts w:ascii="Candara" w:eastAsia="Calibri" w:hAnsi="Candara" w:cs="Times New Roman"/>
          <w:b/>
          <w:szCs w:val="20"/>
          <w:u w:val="thick" w:color="C00000"/>
          <w:lang w:val="en"/>
        </w:rPr>
        <w:t xml:space="preserve"> </w:t>
      </w:r>
      <w:r w:rsidR="00CC176B" w:rsidRPr="005579AF">
        <w:rPr>
          <w:rFonts w:ascii="Candara" w:eastAsia="Calibri" w:hAnsi="Candara" w:cs="Times New Roman"/>
          <w:b/>
          <w:szCs w:val="20"/>
          <w:u w:val="thick" w:color="C00000"/>
          <w:lang w:val="en"/>
        </w:rPr>
        <w:t>June</w:t>
      </w:r>
      <w:r w:rsidR="00482ACB" w:rsidRPr="005579AF">
        <w:rPr>
          <w:rFonts w:ascii="Candara" w:eastAsia="Calibri" w:hAnsi="Candara" w:cs="Times New Roman"/>
          <w:b/>
          <w:szCs w:val="20"/>
          <w:u w:val="thick" w:color="C00000"/>
          <w:lang w:val="en"/>
        </w:rPr>
        <w:t xml:space="preserve"> </w:t>
      </w:r>
      <w:r w:rsidR="00264FEB" w:rsidRPr="005579AF">
        <w:rPr>
          <w:rFonts w:ascii="Candara" w:eastAsia="Calibri" w:hAnsi="Candara" w:cs="Times New Roman"/>
          <w:b/>
          <w:szCs w:val="20"/>
          <w:u w:val="thick" w:color="C00000"/>
          <w:lang w:val="en"/>
        </w:rPr>
        <w:t>2024</w:t>
      </w:r>
      <w:r w:rsidRPr="005579AF">
        <w:rPr>
          <w:rFonts w:ascii="Candara" w:eastAsia="Calibri" w:hAnsi="Candara" w:cs="Times New Roman"/>
          <w:szCs w:val="20"/>
          <w:lang w:val="en"/>
        </w:rPr>
        <w:t>.</w:t>
      </w:r>
      <w:r w:rsidR="00482ACB" w:rsidRPr="005579AF">
        <w:rPr>
          <w:rFonts w:ascii="Candara" w:eastAsia="Calibri" w:hAnsi="Candara" w:cs="Times New Roman"/>
          <w:szCs w:val="20"/>
          <w:lang w:val="en"/>
        </w:rPr>
        <w:t xml:space="preserve"> </w:t>
      </w:r>
    </w:p>
    <w:p w14:paraId="5014B4EB" w14:textId="77777777" w:rsidR="0071162F" w:rsidRPr="005579AF" w:rsidRDefault="0071162F" w:rsidP="000A2D90">
      <w:pPr>
        <w:spacing w:after="0" w:line="276" w:lineRule="auto"/>
        <w:jc w:val="both"/>
        <w:rPr>
          <w:rFonts w:ascii="Candara" w:eastAsia="Calibri" w:hAnsi="Candara" w:cs="Times New Roman"/>
          <w:sz w:val="12"/>
          <w:szCs w:val="20"/>
          <w:lang w:val="tr-TR"/>
        </w:rPr>
      </w:pPr>
    </w:p>
    <w:p w14:paraId="456D6D1E" w14:textId="77777777" w:rsidR="00872566" w:rsidRPr="005579AF" w:rsidRDefault="002072EB" w:rsidP="000A2D90">
      <w:pPr>
        <w:spacing w:after="0" w:line="276" w:lineRule="auto"/>
        <w:jc w:val="both"/>
        <w:rPr>
          <w:rFonts w:ascii="Candara" w:eastAsia="Calibri" w:hAnsi="Candara" w:cs="Times New Roman"/>
          <w:sz w:val="24"/>
          <w:szCs w:val="20"/>
          <w:lang w:val="tr-TR"/>
        </w:rPr>
      </w:pPr>
      <w:r w:rsidRPr="005579AF">
        <w:rPr>
          <w:rFonts w:ascii="Candara" w:eastAsia="Calibri" w:hAnsi="Candara" w:cs="Times New Roman"/>
          <w:sz w:val="24"/>
          <w:szCs w:val="20"/>
          <w:lang w:val="en"/>
        </w:rPr>
        <w:t xml:space="preserve">For any questions regarding the application, you can send an e-mail to </w:t>
      </w:r>
      <w:hyperlink r:id="rId13" w:history="1">
        <w:r w:rsidR="00A326E2" w:rsidRPr="005579AF">
          <w:rPr>
            <w:rStyle w:val="Hyperlink"/>
            <w:rFonts w:ascii="Candara" w:eastAsia="Calibri" w:hAnsi="Candara" w:cs="Times New Roman"/>
            <w:b/>
            <w:sz w:val="24"/>
            <w:szCs w:val="20"/>
            <w:lang w:val="en"/>
          </w:rPr>
          <w:t>info@towntwinning.eu</w:t>
        </w:r>
      </w:hyperlink>
      <w:r w:rsidRPr="005579AF">
        <w:rPr>
          <w:rFonts w:ascii="Candara" w:eastAsia="Calibri" w:hAnsi="Candara" w:cs="Times New Roman"/>
          <w:sz w:val="24"/>
          <w:szCs w:val="20"/>
          <w:lang w:val="en"/>
        </w:rPr>
        <w:t>.</w:t>
      </w:r>
    </w:p>
    <w:p w14:paraId="11FFF842" w14:textId="77777777" w:rsidR="0071162F" w:rsidRPr="005579AF" w:rsidRDefault="0071162F" w:rsidP="000A2D90">
      <w:pPr>
        <w:spacing w:after="0" w:line="276" w:lineRule="auto"/>
        <w:jc w:val="both"/>
        <w:rPr>
          <w:rFonts w:ascii="Candara" w:eastAsia="Calibri" w:hAnsi="Candara" w:cs="Times New Roman"/>
          <w:sz w:val="14"/>
          <w:szCs w:val="20"/>
          <w:lang w:val="tr-TR"/>
        </w:rPr>
      </w:pPr>
    </w:p>
    <w:p w14:paraId="23E3C615" w14:textId="77777777" w:rsidR="00872566" w:rsidRPr="005579AF" w:rsidRDefault="002072EB" w:rsidP="000A2D90">
      <w:pPr>
        <w:spacing w:after="0" w:line="276" w:lineRule="auto"/>
        <w:jc w:val="both"/>
        <w:rPr>
          <w:rFonts w:ascii="Candara" w:eastAsia="Calibri" w:hAnsi="Candara" w:cs="Times New Roman"/>
          <w:b/>
          <w:szCs w:val="20"/>
          <w:lang w:val="tr-TR"/>
        </w:rPr>
      </w:pPr>
      <w:r w:rsidRPr="005579AF">
        <w:rPr>
          <w:rFonts w:ascii="Candara" w:eastAsia="Calibri" w:hAnsi="Candara" w:cs="Times New Roman"/>
          <w:b/>
          <w:szCs w:val="20"/>
          <w:lang w:val="en"/>
        </w:rPr>
        <w:t>By applying to the</w:t>
      </w:r>
      <w:r w:rsidR="00482ACB" w:rsidRPr="005579AF">
        <w:rPr>
          <w:rFonts w:ascii="Candara" w:eastAsia="Calibri" w:hAnsi="Candara" w:cs="Times New Roman"/>
          <w:b/>
          <w:szCs w:val="20"/>
          <w:lang w:val="en"/>
        </w:rPr>
        <w:t xml:space="preserve"> Mobility and Networking Assistance</w:t>
      </w:r>
      <w:r w:rsidRPr="005579AF">
        <w:rPr>
          <w:rFonts w:ascii="Candara" w:eastAsia="Calibri" w:hAnsi="Candara" w:cs="Times New Roman"/>
          <w:b/>
          <w:szCs w:val="20"/>
          <w:lang w:val="en"/>
        </w:rPr>
        <w:t xml:space="preserve"> Call, the applicant is deemed to have directly accepted the processing of their data per the requirements of the "</w:t>
      </w:r>
      <w:r w:rsidRPr="005579AF">
        <w:rPr>
          <w:rFonts w:ascii="Candara" w:eastAsia="Calibri" w:hAnsi="Candara" w:cs="Times New Roman"/>
          <w:b/>
          <w:i/>
          <w:szCs w:val="20"/>
          <w:lang w:val="en"/>
        </w:rPr>
        <w:t>Law on the Protection of Personal Data (KVKK)</w:t>
      </w:r>
      <w:r w:rsidRPr="005579AF">
        <w:rPr>
          <w:rFonts w:ascii="Candara" w:eastAsia="Calibri" w:hAnsi="Candara" w:cs="Times New Roman"/>
          <w:b/>
          <w:szCs w:val="20"/>
          <w:lang w:val="en"/>
        </w:rPr>
        <w:t>".</w:t>
      </w:r>
    </w:p>
    <w:p w14:paraId="7432DFC1" w14:textId="77777777" w:rsidR="0071162F" w:rsidRPr="000B30AD" w:rsidRDefault="0071162F" w:rsidP="000A2D90">
      <w:pPr>
        <w:spacing w:after="0" w:line="276" w:lineRule="auto"/>
        <w:jc w:val="both"/>
        <w:rPr>
          <w:rFonts w:ascii="Candara" w:eastAsia="Calibri" w:hAnsi="Candara" w:cs="Times New Roman"/>
          <w:sz w:val="20"/>
          <w:szCs w:val="20"/>
          <w:lang w:val="tr-TR"/>
        </w:rPr>
      </w:pPr>
    </w:p>
    <w:p w14:paraId="5EBEDDEE" w14:textId="77777777" w:rsidR="00872566" w:rsidRPr="000B30AD" w:rsidRDefault="002072EB" w:rsidP="00777EDE">
      <w:pPr>
        <w:shd w:val="clear" w:color="auto" w:fill="C5E0B3" w:themeFill="accent6" w:themeFillTint="66"/>
        <w:spacing w:after="0" w:line="276" w:lineRule="auto"/>
        <w:jc w:val="both"/>
        <w:rPr>
          <w:rFonts w:ascii="Candara" w:eastAsia="Calibri" w:hAnsi="Candara" w:cs="Times New Roman"/>
          <w:b/>
          <w:sz w:val="20"/>
          <w:szCs w:val="20"/>
          <w:lang w:val="tr-TR"/>
        </w:rPr>
      </w:pPr>
      <w:r w:rsidRPr="005579AF">
        <w:rPr>
          <w:rFonts w:ascii="Candara" w:eastAsia="Calibri" w:hAnsi="Candara" w:cs="Times New Roman"/>
          <w:b/>
          <w:szCs w:val="20"/>
          <w:lang w:val="en"/>
        </w:rPr>
        <w:t xml:space="preserve">4.2 </w:t>
      </w:r>
      <w:r w:rsidRPr="005579AF">
        <w:rPr>
          <w:rFonts w:ascii="Candara" w:eastAsia="Calibri" w:hAnsi="Candara" w:cs="Times New Roman"/>
          <w:b/>
          <w:caps/>
          <w:szCs w:val="20"/>
          <w:lang w:val="en"/>
        </w:rPr>
        <w:t>What are the DOCUMENTS That Must be Submitted in the Application?</w:t>
      </w:r>
    </w:p>
    <w:p w14:paraId="5B54E62D" w14:textId="77777777" w:rsidR="0071162F" w:rsidRPr="000B30AD" w:rsidRDefault="0071162F" w:rsidP="00777EDE">
      <w:pPr>
        <w:spacing w:after="0" w:line="276" w:lineRule="auto"/>
        <w:jc w:val="both"/>
        <w:rPr>
          <w:rFonts w:ascii="Candara" w:eastAsia="Calibri" w:hAnsi="Candara" w:cs="Times New Roman"/>
          <w:sz w:val="20"/>
          <w:szCs w:val="20"/>
          <w:lang w:val="tr-TR"/>
        </w:rPr>
      </w:pPr>
    </w:p>
    <w:p w14:paraId="630F29B5" w14:textId="77777777" w:rsidR="00482ACB" w:rsidRPr="005579AF" w:rsidRDefault="002072EB" w:rsidP="000A2D90">
      <w:pPr>
        <w:spacing w:after="0" w:line="276" w:lineRule="auto"/>
        <w:jc w:val="both"/>
        <w:rPr>
          <w:rFonts w:ascii="Candara" w:eastAsia="Calibri" w:hAnsi="Candara" w:cs="Times New Roman"/>
          <w:szCs w:val="20"/>
          <w:lang w:val="en"/>
        </w:rPr>
      </w:pPr>
      <w:r w:rsidRPr="005579AF">
        <w:rPr>
          <w:rFonts w:ascii="Candara" w:eastAsia="Calibri" w:hAnsi="Candara" w:cs="Times New Roman"/>
          <w:b/>
          <w:szCs w:val="20"/>
          <w:lang w:val="en"/>
        </w:rPr>
        <w:t>Application documents</w:t>
      </w:r>
      <w:r w:rsidRPr="005579AF">
        <w:rPr>
          <w:rFonts w:ascii="Candara" w:eastAsia="Calibri" w:hAnsi="Candara" w:cs="Times New Roman"/>
          <w:szCs w:val="20"/>
          <w:lang w:val="en"/>
        </w:rPr>
        <w:t xml:space="preserve"> are available on the </w:t>
      </w:r>
      <w:hyperlink r:id="rId14" w:history="1">
        <w:r w:rsidRPr="005579AF">
          <w:rPr>
            <w:rStyle w:val="Hyperlink"/>
            <w:rFonts w:ascii="Candara" w:eastAsia="Calibri" w:hAnsi="Candara" w:cs="Times New Roman"/>
            <w:b/>
            <w:szCs w:val="20"/>
            <w:lang w:val="en"/>
          </w:rPr>
          <w:t>www.towntwinning.eu</w:t>
        </w:r>
      </w:hyperlink>
      <w:r w:rsidRPr="005579AF">
        <w:rPr>
          <w:rFonts w:ascii="Candara" w:eastAsia="Calibri" w:hAnsi="Candara" w:cs="Times New Roman"/>
          <w:szCs w:val="20"/>
          <w:lang w:val="en"/>
        </w:rPr>
        <w:t xml:space="preserve"> website under </w:t>
      </w:r>
      <w:r w:rsidR="00774007" w:rsidRPr="005579AF">
        <w:rPr>
          <w:rFonts w:ascii="Candara" w:eastAsia="Calibri" w:hAnsi="Candara" w:cs="Times New Roman"/>
          <w:szCs w:val="20"/>
          <w:u w:val="thick" w:color="00B050"/>
          <w:lang w:val="en"/>
        </w:rPr>
        <w:t>Mobility</w:t>
      </w:r>
      <w:r w:rsidRPr="005579AF">
        <w:rPr>
          <w:rFonts w:ascii="Candara" w:eastAsia="Calibri" w:hAnsi="Candara" w:cs="Times New Roman"/>
          <w:szCs w:val="20"/>
          <w:lang w:val="en"/>
        </w:rPr>
        <w:t>:</w:t>
      </w:r>
    </w:p>
    <w:p w14:paraId="57BFEB08" w14:textId="77777777" w:rsidR="00872566" w:rsidRPr="005579AF" w:rsidRDefault="002072EB" w:rsidP="000A2D90">
      <w:pPr>
        <w:numPr>
          <w:ilvl w:val="0"/>
          <w:numId w:val="17"/>
        </w:numPr>
        <w:spacing w:after="0" w:line="276" w:lineRule="auto"/>
        <w:contextualSpacing/>
        <w:jc w:val="both"/>
        <w:rPr>
          <w:rFonts w:ascii="Candara" w:eastAsia="Calibri" w:hAnsi="Candara" w:cs="Times New Roman"/>
          <w:szCs w:val="20"/>
          <w:lang w:val="tr-TR"/>
        </w:rPr>
      </w:pPr>
      <w:r w:rsidRPr="005579AF">
        <w:rPr>
          <w:rFonts w:ascii="Candara" w:eastAsia="Calibri" w:hAnsi="Candara" w:cs="Times New Roman"/>
          <w:szCs w:val="20"/>
          <w:lang w:val="en"/>
        </w:rPr>
        <w:t>Application Form</w:t>
      </w:r>
    </w:p>
    <w:p w14:paraId="78A8696B" w14:textId="77777777" w:rsidR="00872566" w:rsidRPr="005579AF" w:rsidRDefault="002072EB" w:rsidP="000A2D90">
      <w:pPr>
        <w:numPr>
          <w:ilvl w:val="0"/>
          <w:numId w:val="17"/>
        </w:numPr>
        <w:spacing w:after="0" w:line="276" w:lineRule="auto"/>
        <w:contextualSpacing/>
        <w:jc w:val="both"/>
        <w:rPr>
          <w:rFonts w:ascii="Candara" w:eastAsia="Calibri" w:hAnsi="Candara" w:cs="Times New Roman"/>
          <w:szCs w:val="20"/>
          <w:lang w:val="tr-TR"/>
        </w:rPr>
      </w:pPr>
      <w:r w:rsidRPr="005579AF">
        <w:rPr>
          <w:rFonts w:ascii="Candara" w:eastAsia="Calibri" w:hAnsi="Candara" w:cs="Times New Roman"/>
          <w:szCs w:val="20"/>
          <w:lang w:val="en"/>
        </w:rPr>
        <w:t xml:space="preserve">CV(s) </w:t>
      </w:r>
    </w:p>
    <w:p w14:paraId="6FE13411" w14:textId="77777777" w:rsidR="00872566" w:rsidRPr="005579AF" w:rsidRDefault="002072EB" w:rsidP="000A2D90">
      <w:pPr>
        <w:numPr>
          <w:ilvl w:val="0"/>
          <w:numId w:val="17"/>
        </w:numPr>
        <w:spacing w:after="0" w:line="276" w:lineRule="auto"/>
        <w:contextualSpacing/>
        <w:jc w:val="both"/>
        <w:rPr>
          <w:rFonts w:ascii="Candara" w:eastAsia="Calibri" w:hAnsi="Candara" w:cs="Times New Roman"/>
          <w:szCs w:val="20"/>
          <w:lang w:val="tr-TR"/>
        </w:rPr>
      </w:pPr>
      <w:r w:rsidRPr="005579AF">
        <w:rPr>
          <w:rFonts w:ascii="Candara" w:eastAsia="Calibri" w:hAnsi="Candara" w:cs="Times New Roman"/>
          <w:szCs w:val="20"/>
          <w:lang w:val="en"/>
        </w:rPr>
        <w:t>Document proving that you work in a local government (for example corporate ID card sample, a letter from the relevant institution proving that you are a staff in</w:t>
      </w:r>
      <w:r w:rsidR="00482ACB" w:rsidRPr="005579AF">
        <w:rPr>
          <w:rFonts w:ascii="Candara" w:eastAsia="Calibri" w:hAnsi="Candara" w:cs="Times New Roman"/>
          <w:szCs w:val="20"/>
          <w:lang w:val="en"/>
        </w:rPr>
        <w:t xml:space="preserve"> </w:t>
      </w:r>
      <w:r w:rsidRPr="005579AF">
        <w:rPr>
          <w:rFonts w:ascii="Candara" w:eastAsia="Calibri" w:hAnsi="Candara" w:cs="Times New Roman"/>
          <w:szCs w:val="20"/>
          <w:lang w:val="en"/>
        </w:rPr>
        <w:t>the relevant institution, etc.)</w:t>
      </w:r>
    </w:p>
    <w:p w14:paraId="2D97564E" w14:textId="77777777" w:rsidR="00872566" w:rsidRPr="005579AF" w:rsidRDefault="002072EB" w:rsidP="000A2D90">
      <w:pPr>
        <w:numPr>
          <w:ilvl w:val="0"/>
          <w:numId w:val="17"/>
        </w:numPr>
        <w:spacing w:after="0" w:line="276" w:lineRule="auto"/>
        <w:contextualSpacing/>
        <w:jc w:val="both"/>
        <w:rPr>
          <w:rFonts w:ascii="Candara" w:eastAsia="Calibri" w:hAnsi="Candara" w:cs="Times New Roman"/>
          <w:szCs w:val="20"/>
          <w:lang w:val="tr-TR"/>
        </w:rPr>
      </w:pPr>
      <w:r w:rsidRPr="005579AF">
        <w:rPr>
          <w:rFonts w:ascii="Candara" w:eastAsia="Calibri" w:hAnsi="Candara" w:cs="Times New Roman"/>
          <w:szCs w:val="20"/>
          <w:lang w:val="en"/>
        </w:rPr>
        <w:t>The application letter stating the purpose and objectives of the participation and the agenda of the relevant event (The relevant format is available in the application system.)</w:t>
      </w:r>
    </w:p>
    <w:p w14:paraId="21D6B7FE" w14:textId="77777777" w:rsidR="001E1706" w:rsidRPr="005579AF" w:rsidRDefault="002072EB" w:rsidP="000A2D90">
      <w:pPr>
        <w:pStyle w:val="ListParagraph"/>
        <w:numPr>
          <w:ilvl w:val="0"/>
          <w:numId w:val="17"/>
        </w:numPr>
        <w:spacing w:after="0"/>
        <w:jc w:val="both"/>
        <w:rPr>
          <w:rFonts w:ascii="Candara" w:eastAsia="Calibri" w:hAnsi="Candara" w:cs="Times New Roman"/>
          <w:szCs w:val="20"/>
          <w:lang w:val="tr-TR"/>
        </w:rPr>
      </w:pPr>
      <w:r w:rsidRPr="005579AF">
        <w:rPr>
          <w:rFonts w:ascii="Candara" w:eastAsia="Calibri" w:hAnsi="Candara" w:cs="Times New Roman"/>
          <w:szCs w:val="20"/>
          <w:lang w:val="en"/>
        </w:rPr>
        <w:t>If another place is to be visited other than the recommended activity list in the system, documents showing the communication with the person and institution to be visited or a registration document for the event</w:t>
      </w:r>
    </w:p>
    <w:p w14:paraId="455D53F4" w14:textId="77777777" w:rsidR="00801B0D" w:rsidRPr="005579AF" w:rsidRDefault="002072EB" w:rsidP="000A2D90">
      <w:pPr>
        <w:pStyle w:val="ListParagraph"/>
        <w:numPr>
          <w:ilvl w:val="0"/>
          <w:numId w:val="17"/>
        </w:numPr>
        <w:spacing w:after="0"/>
        <w:jc w:val="both"/>
        <w:rPr>
          <w:rFonts w:ascii="Candara" w:eastAsia="Calibri" w:hAnsi="Candara" w:cs="Times New Roman"/>
          <w:szCs w:val="20"/>
          <w:lang w:val="tr-TR"/>
        </w:rPr>
      </w:pPr>
      <w:r w:rsidRPr="005579AF">
        <w:rPr>
          <w:rFonts w:ascii="Candara" w:eastAsia="Calibri" w:hAnsi="Candara" w:cs="Times New Roman"/>
          <w:szCs w:val="20"/>
          <w:lang w:val="en"/>
        </w:rPr>
        <w:t>Foreign language certificate (If there is no document, declaration of proficiency/self-declaration regarding foreign language knowledge)</w:t>
      </w:r>
    </w:p>
    <w:p w14:paraId="286A98D3" w14:textId="77777777" w:rsidR="0071162F" w:rsidRPr="005579AF" w:rsidRDefault="0071162F" w:rsidP="000A2D90">
      <w:pPr>
        <w:spacing w:after="0" w:line="276" w:lineRule="auto"/>
        <w:contextualSpacing/>
        <w:jc w:val="both"/>
        <w:rPr>
          <w:rFonts w:ascii="Candara" w:eastAsia="Calibri" w:hAnsi="Candara" w:cs="Times New Roman"/>
          <w:sz w:val="12"/>
          <w:szCs w:val="20"/>
          <w:lang w:val="tr-TR"/>
        </w:rPr>
      </w:pPr>
    </w:p>
    <w:p w14:paraId="1C75A0AF" w14:textId="77777777" w:rsidR="0071162F" w:rsidRPr="005579AF" w:rsidRDefault="002072EB" w:rsidP="000A2D90">
      <w:pPr>
        <w:spacing w:after="0" w:line="276" w:lineRule="auto"/>
        <w:contextualSpacing/>
        <w:jc w:val="both"/>
        <w:rPr>
          <w:rFonts w:ascii="Candara" w:eastAsia="Calibri" w:hAnsi="Candara" w:cs="Times New Roman"/>
          <w:b/>
          <w:szCs w:val="20"/>
          <w:lang w:val="tr-TR"/>
        </w:rPr>
      </w:pPr>
      <w:r w:rsidRPr="005579AF">
        <w:rPr>
          <w:rFonts w:ascii="Candara" w:eastAsia="Calibri" w:hAnsi="Candara" w:cs="Times New Roman"/>
          <w:b/>
          <w:szCs w:val="20"/>
          <w:lang w:val="en"/>
        </w:rPr>
        <w:t>Documents that will be requested from those who are eligible for support before their mobility/ networking visits:</w:t>
      </w:r>
    </w:p>
    <w:p w14:paraId="67A21EBB" w14:textId="77777777" w:rsidR="001E1706" w:rsidRPr="005579AF" w:rsidRDefault="002072EB" w:rsidP="000A2D90">
      <w:pPr>
        <w:pStyle w:val="ListParagraph"/>
        <w:numPr>
          <w:ilvl w:val="0"/>
          <w:numId w:val="20"/>
        </w:numPr>
        <w:spacing w:after="0"/>
        <w:jc w:val="both"/>
        <w:rPr>
          <w:rFonts w:ascii="Candara" w:eastAsia="Calibri" w:hAnsi="Candara" w:cs="Times New Roman"/>
          <w:szCs w:val="20"/>
          <w:lang w:val="tr-TR"/>
        </w:rPr>
      </w:pPr>
      <w:r w:rsidRPr="005579AF">
        <w:rPr>
          <w:rFonts w:ascii="Candara" w:eastAsia="Calibri" w:hAnsi="Candara" w:cs="Times New Roman"/>
          <w:szCs w:val="20"/>
          <w:lang w:val="en"/>
        </w:rPr>
        <w:t>Official letter of appointment issued by the institution where the applicant works</w:t>
      </w:r>
    </w:p>
    <w:p w14:paraId="5181DEDF" w14:textId="77777777" w:rsidR="001E1706" w:rsidRPr="005579AF" w:rsidRDefault="002072EB" w:rsidP="000A2D90">
      <w:pPr>
        <w:pStyle w:val="ListParagraph"/>
        <w:numPr>
          <w:ilvl w:val="0"/>
          <w:numId w:val="20"/>
        </w:numPr>
        <w:spacing w:after="0"/>
        <w:jc w:val="both"/>
        <w:rPr>
          <w:rFonts w:ascii="Candara" w:eastAsia="Calibri" w:hAnsi="Candara" w:cs="Times New Roman"/>
          <w:szCs w:val="20"/>
          <w:lang w:val="tr-TR"/>
        </w:rPr>
      </w:pPr>
      <w:r w:rsidRPr="005579AF">
        <w:rPr>
          <w:rFonts w:ascii="Candara" w:eastAsia="Calibri" w:hAnsi="Candara" w:cs="Times New Roman"/>
          <w:szCs w:val="20"/>
          <w:lang w:val="en"/>
        </w:rPr>
        <w:t>Valid passport</w:t>
      </w:r>
    </w:p>
    <w:p w14:paraId="7E500346" w14:textId="77777777" w:rsidR="00772FF2" w:rsidRPr="005579AF" w:rsidRDefault="002072EB" w:rsidP="000A2D90">
      <w:pPr>
        <w:pStyle w:val="ListParagraph"/>
        <w:numPr>
          <w:ilvl w:val="0"/>
          <w:numId w:val="20"/>
        </w:numPr>
        <w:spacing w:after="0"/>
        <w:jc w:val="both"/>
        <w:rPr>
          <w:rFonts w:ascii="Candara" w:eastAsia="Calibri" w:hAnsi="Candara" w:cs="Times New Roman"/>
          <w:szCs w:val="20"/>
          <w:lang w:val="tr-TR"/>
        </w:rPr>
      </w:pPr>
      <w:r w:rsidRPr="005579AF">
        <w:rPr>
          <w:rFonts w:ascii="Candara" w:eastAsia="Calibri" w:hAnsi="Candara" w:cs="Times New Roman"/>
          <w:szCs w:val="20"/>
          <w:lang w:val="en"/>
        </w:rPr>
        <w:t>If necessary, a valid visa for the country to be traveled (except green and gray passports)</w:t>
      </w:r>
    </w:p>
    <w:p w14:paraId="5E9A94B5" w14:textId="77777777" w:rsidR="002F29D7" w:rsidRPr="00482ACB" w:rsidRDefault="002F29D7" w:rsidP="000A2D90">
      <w:pPr>
        <w:spacing w:after="0" w:line="276" w:lineRule="auto"/>
        <w:jc w:val="both"/>
        <w:rPr>
          <w:rFonts w:ascii="Candara" w:eastAsia="Calibri" w:hAnsi="Candara" w:cs="Times New Roman"/>
          <w:sz w:val="12"/>
          <w:szCs w:val="20"/>
          <w:lang w:val="tr-TR"/>
        </w:rPr>
      </w:pPr>
    </w:p>
    <w:p w14:paraId="6B47BC64" w14:textId="77777777" w:rsidR="000A2D90" w:rsidRPr="005579AF" w:rsidRDefault="002072EB" w:rsidP="005A044C">
      <w:pPr>
        <w:shd w:val="clear" w:color="auto" w:fill="C5E0B3" w:themeFill="accent6" w:themeFillTint="66"/>
        <w:spacing w:after="0" w:line="276" w:lineRule="auto"/>
        <w:jc w:val="both"/>
        <w:rPr>
          <w:rFonts w:ascii="Candara" w:eastAsia="Calibri" w:hAnsi="Candara" w:cs="Times New Roman"/>
          <w:b/>
          <w:caps/>
          <w:szCs w:val="20"/>
          <w:lang w:val="tr-TR"/>
        </w:rPr>
      </w:pPr>
      <w:r w:rsidRPr="005579AF">
        <w:rPr>
          <w:rFonts w:ascii="Candara" w:eastAsia="Calibri" w:hAnsi="Candara" w:cs="Times New Roman"/>
          <w:b/>
          <w:caps/>
          <w:szCs w:val="20"/>
          <w:lang w:val="en"/>
        </w:rPr>
        <w:t>4.3. NUMBER OF APPLICATIONS</w:t>
      </w:r>
    </w:p>
    <w:p w14:paraId="3A1343F6" w14:textId="77777777" w:rsidR="000A2D90" w:rsidRPr="00482ACB" w:rsidRDefault="000A2D90" w:rsidP="000A2D90">
      <w:pPr>
        <w:spacing w:after="0" w:line="276" w:lineRule="auto"/>
        <w:jc w:val="both"/>
        <w:rPr>
          <w:rFonts w:ascii="Candara" w:eastAsia="Calibri" w:hAnsi="Candara" w:cs="Times New Roman"/>
          <w:sz w:val="8"/>
          <w:szCs w:val="20"/>
          <w:lang w:val="tr-TR"/>
        </w:rPr>
      </w:pPr>
    </w:p>
    <w:p w14:paraId="1023031F" w14:textId="77777777" w:rsidR="003647E7" w:rsidRPr="005579AF" w:rsidRDefault="002072EB" w:rsidP="000A2D90">
      <w:pPr>
        <w:pStyle w:val="ListParagraph"/>
        <w:numPr>
          <w:ilvl w:val="0"/>
          <w:numId w:val="39"/>
        </w:numPr>
        <w:spacing w:after="0"/>
        <w:jc w:val="both"/>
        <w:rPr>
          <w:rFonts w:ascii="Candara" w:eastAsia="Calibri" w:hAnsi="Candara" w:cs="Times New Roman"/>
          <w:szCs w:val="20"/>
          <w:lang w:val="tr-TR"/>
        </w:rPr>
      </w:pPr>
      <w:r w:rsidRPr="005579AF">
        <w:rPr>
          <w:rFonts w:ascii="Candara" w:eastAsia="Calibri" w:hAnsi="Candara" w:cs="Times New Roman"/>
          <w:szCs w:val="20"/>
          <w:lang w:val="en"/>
        </w:rPr>
        <w:t xml:space="preserve">A person/group can apply for simultaneous participation in two meetings in the event list in the online application system, </w:t>
      </w:r>
      <w:r w:rsidR="00DB6330" w:rsidRPr="005579AF">
        <w:rPr>
          <w:rFonts w:ascii="Candara" w:eastAsia="Calibri" w:hAnsi="Candara" w:cs="Times New Roman"/>
          <w:szCs w:val="20"/>
          <w:u w:val="single"/>
          <w:lang w:val="en"/>
        </w:rPr>
        <w:t>but can only attend one of them</w:t>
      </w:r>
      <w:r w:rsidRPr="005579AF">
        <w:rPr>
          <w:rFonts w:ascii="Candara" w:eastAsia="Calibri" w:hAnsi="Candara" w:cs="Times New Roman"/>
          <w:szCs w:val="20"/>
          <w:lang w:val="en"/>
        </w:rPr>
        <w:t xml:space="preserve">. </w:t>
      </w:r>
    </w:p>
    <w:p w14:paraId="2A3B6C11" w14:textId="77777777" w:rsidR="00823BA7" w:rsidRPr="005579AF" w:rsidRDefault="002072EB" w:rsidP="000A2D90">
      <w:pPr>
        <w:pStyle w:val="ListParagraph"/>
        <w:numPr>
          <w:ilvl w:val="0"/>
          <w:numId w:val="39"/>
        </w:numPr>
        <w:spacing w:after="0"/>
        <w:jc w:val="both"/>
        <w:rPr>
          <w:rFonts w:ascii="Candara" w:eastAsia="Calibri" w:hAnsi="Candara" w:cs="Times New Roman"/>
          <w:szCs w:val="20"/>
          <w:lang w:val="tr-TR"/>
        </w:rPr>
      </w:pPr>
      <w:r w:rsidRPr="005579AF">
        <w:rPr>
          <w:rFonts w:ascii="Candara" w:eastAsia="Calibri" w:hAnsi="Candara" w:cs="Times New Roman"/>
          <w:szCs w:val="20"/>
          <w:lang w:val="en"/>
        </w:rPr>
        <w:t xml:space="preserve">A person/group from their own suggested activities outside the online list (in other words, under the </w:t>
      </w:r>
      <w:r w:rsidR="00482ACB" w:rsidRPr="005579AF">
        <w:rPr>
          <w:rFonts w:ascii="Candara" w:eastAsia="Calibri" w:hAnsi="Candara" w:cs="Times New Roman"/>
          <w:szCs w:val="20"/>
          <w:lang w:val="en"/>
        </w:rPr>
        <w:t>heading”</w:t>
      </w:r>
      <w:r w:rsidRPr="005579AF">
        <w:rPr>
          <w:rFonts w:ascii="Candara" w:eastAsia="Calibri" w:hAnsi="Candara" w:cs="Times New Roman"/>
          <w:szCs w:val="20"/>
          <w:lang w:val="en"/>
        </w:rPr>
        <w:t xml:space="preserve">Other") </w:t>
      </w:r>
      <w:r w:rsidR="00482ACB" w:rsidRPr="005579AF">
        <w:rPr>
          <w:rFonts w:ascii="Candara" w:eastAsia="Calibri" w:hAnsi="Candara" w:cs="Times New Roman"/>
          <w:szCs w:val="20"/>
          <w:u w:val="single"/>
          <w:lang w:val="en"/>
        </w:rPr>
        <w:t xml:space="preserve">can participate in maximum </w:t>
      </w:r>
      <w:r w:rsidRPr="005579AF">
        <w:rPr>
          <w:rFonts w:ascii="Candara" w:eastAsia="Calibri" w:hAnsi="Candara" w:cs="Times New Roman"/>
          <w:szCs w:val="20"/>
          <w:u w:val="single"/>
          <w:lang w:val="en"/>
        </w:rPr>
        <w:t>one event</w:t>
      </w:r>
      <w:r w:rsidRPr="005579AF">
        <w:rPr>
          <w:rFonts w:ascii="Candara" w:eastAsia="Calibri" w:hAnsi="Candara" w:cs="Times New Roman"/>
          <w:szCs w:val="20"/>
          <w:lang w:val="en"/>
        </w:rPr>
        <w:t xml:space="preserve">. </w:t>
      </w:r>
    </w:p>
    <w:p w14:paraId="44AD9DAB" w14:textId="77777777" w:rsidR="00E55553" w:rsidRPr="00E55553" w:rsidRDefault="00E55553" w:rsidP="00E55553">
      <w:pPr>
        <w:pStyle w:val="ListParagraph"/>
        <w:spacing w:after="0" w:line="240" w:lineRule="auto"/>
        <w:ind w:left="360"/>
        <w:jc w:val="both"/>
        <w:rPr>
          <w:rFonts w:ascii="Candara" w:eastAsia="Calibri" w:hAnsi="Candara" w:cs="Times New Roman"/>
          <w:sz w:val="10"/>
          <w:szCs w:val="20"/>
          <w:lang w:val="tr-TR"/>
        </w:rPr>
      </w:pPr>
    </w:p>
    <w:p w14:paraId="53868CA0" w14:textId="77777777" w:rsidR="00823BA7" w:rsidRDefault="002072EB" w:rsidP="000A2D90">
      <w:pPr>
        <w:spacing w:after="0" w:line="276" w:lineRule="auto"/>
        <w:jc w:val="both"/>
        <w:rPr>
          <w:rFonts w:ascii="Candara" w:eastAsia="Calibri" w:hAnsi="Candara" w:cs="Times New Roman"/>
          <w:sz w:val="20"/>
          <w:szCs w:val="20"/>
          <w:lang w:val="tr-TR"/>
        </w:rPr>
      </w:pPr>
      <w:r w:rsidRPr="000B30AD">
        <w:rPr>
          <w:rFonts w:ascii="Candara" w:hAnsi="Candara" w:cs="Tahoma"/>
          <w:b/>
          <w:noProof/>
          <w:color w:val="03559C"/>
          <w:sz w:val="20"/>
          <w:szCs w:val="20"/>
          <w:lang w:val="en-GB" w:eastAsia="en-GB"/>
        </w:rPr>
        <mc:AlternateContent>
          <mc:Choice Requires="wps">
            <w:drawing>
              <wp:anchor distT="0" distB="0" distL="114300" distR="114300" simplePos="0" relativeHeight="251661312" behindDoc="0" locked="0" layoutInCell="1" allowOverlap="1" wp14:anchorId="3669BB72" wp14:editId="350DE9E6">
                <wp:simplePos x="0" y="0"/>
                <wp:positionH relativeFrom="margin">
                  <wp:align>right</wp:align>
                </wp:positionH>
                <wp:positionV relativeFrom="paragraph">
                  <wp:posOffset>3084</wp:posOffset>
                </wp:positionV>
                <wp:extent cx="6102036" cy="1083129"/>
                <wp:effectExtent l="0" t="0" r="13335" b="22225"/>
                <wp:wrapNone/>
                <wp:docPr id="1280361037" name="Dikdörtgen: Köşeleri Yuvarlatılmış 10"/>
                <wp:cNvGraphicFramePr/>
                <a:graphic xmlns:a="http://schemas.openxmlformats.org/drawingml/2006/main">
                  <a:graphicData uri="http://schemas.microsoft.com/office/word/2010/wordprocessingShape">
                    <wps:wsp>
                      <wps:cNvSpPr/>
                      <wps:spPr>
                        <a:xfrm>
                          <a:off x="0" y="0"/>
                          <a:ext cx="6102036" cy="1083129"/>
                        </a:xfrm>
                        <a:prstGeom prst="roundRect">
                          <a:avLst/>
                        </a:prstGeom>
                        <a:solidFill>
                          <a:sysClr val="window" lastClr="FFFFFF">
                            <a:lumMod val="95000"/>
                          </a:sysClr>
                        </a:solidFill>
                        <a:ln w="12700">
                          <a:solidFill>
                            <a:srgbClr val="70AD47"/>
                          </a:solidFill>
                          <a:prstDash val="solid"/>
                          <a:miter lim="800000"/>
                        </a:ln>
                        <a:effectLst/>
                      </wps:spPr>
                      <wps:txbx>
                        <w:txbxContent>
                          <w:p w14:paraId="09819F3C" w14:textId="77777777" w:rsidR="00801E26" w:rsidRPr="005579AF" w:rsidRDefault="002072EB" w:rsidP="00823BA7">
                            <w:pPr>
                              <w:jc w:val="center"/>
                              <w:rPr>
                                <w:rFonts w:ascii="Candara" w:hAnsi="Candara" w:cstheme="minorHAnsi"/>
                                <w:b/>
                                <w:u w:val="thick" w:color="C00000"/>
                              </w:rPr>
                            </w:pPr>
                            <w:r w:rsidRPr="005579AF">
                              <w:rPr>
                                <w:rFonts w:ascii="Candara" w:hAnsi="Candara" w:cstheme="minorHAnsi"/>
                                <w:b/>
                                <w:u w:val="thick" w:color="C00000"/>
                                <w:lang w:val="en"/>
                              </w:rPr>
                              <w:t>IMPORTANT NOTE</w:t>
                            </w:r>
                          </w:p>
                          <w:p w14:paraId="4CC673AC" w14:textId="788A63CB" w:rsidR="00801E26" w:rsidRPr="005579AF" w:rsidRDefault="002072EB" w:rsidP="007E203B">
                            <w:pPr>
                              <w:jc w:val="center"/>
                              <w:rPr>
                                <w:rFonts w:ascii="Candara" w:hAnsi="Candara" w:cstheme="minorHAnsi"/>
                                <w:b/>
                                <w:lang w:val="en-GB"/>
                              </w:rPr>
                            </w:pPr>
                            <w:r w:rsidRPr="005579AF">
                              <w:rPr>
                                <w:rFonts w:ascii="Candara" w:hAnsi="Candara" w:cstheme="minorHAnsi"/>
                                <w:b/>
                                <w:lang w:val="en"/>
                              </w:rPr>
                              <w:t>A person can benefit from this program twice in total, individually and as a group</w:t>
                            </w:r>
                            <w:r w:rsidR="00494DD1" w:rsidRPr="005579AF">
                              <w:rPr>
                                <w:rFonts w:ascii="Candara" w:hAnsi="Candara" w:cstheme="minorHAnsi"/>
                                <w:b/>
                                <w:lang w:val="en"/>
                              </w:rPr>
                              <w:t xml:space="preserve"> member</w:t>
                            </w:r>
                            <w:r w:rsidRPr="005579AF">
                              <w:rPr>
                                <w:rFonts w:ascii="Candara" w:hAnsi="Candara" w:cstheme="minorHAnsi"/>
                                <w:b/>
                                <w:lang w:val="en"/>
                              </w:rPr>
                              <w:t>. If an application is made to participate in two events, one of the events must be from the online list in the application system</w:t>
                            </w:r>
                            <w:r w:rsidR="00494DD1" w:rsidRPr="005579AF">
                              <w:rPr>
                                <w:rFonts w:ascii="Candara" w:hAnsi="Candara" w:cstheme="minorHAnsi"/>
                                <w:b/>
                                <w:lang w:val="en"/>
                              </w:rPr>
                              <w:t>,</w:t>
                            </w:r>
                            <w:r w:rsidRPr="005579AF">
                              <w:rPr>
                                <w:rFonts w:ascii="Candara" w:hAnsi="Candara" w:cstheme="minorHAnsi"/>
                                <w:b/>
                                <w:lang w:val="en"/>
                              </w:rPr>
                              <w:t xml:space="preserve"> and the other must be from the events proposed by the applicant.</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669BB72" id="Dikdörtgen: Köşeleri Yuvarlatılmış 10" o:spid="_x0000_s1026" style="position:absolute;left:0;text-align:left;margin-left:429.3pt;margin-top:.25pt;width:480.5pt;height:85.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" fillcolor="#f2f2f2" strokecolor="#70ad47" strokeweight="1pt">
                <v:stroke joinstyle="miter"/>
                <v:textbox>
                  <w:txbxContent>
                    <w:p w14:paraId="09819F3C" w14:textId="77777777" w:rsidR="00801E26" w:rsidRPr="005579AF" w:rsidRDefault="002072EB" w:rsidP="00823BA7">
                      <w:pPr>
                        <w:jc w:val="center"/>
                        <w:rPr>
                          <w:rFonts w:ascii="Candara" w:hAnsi="Candara" w:cstheme="minorHAnsi"/>
                          <w:b/>
                          <w:u w:val="thick" w:color="C00000"/>
                        </w:rPr>
                      </w:pPr>
                      <w:r w:rsidRPr="005579AF">
                        <w:rPr>
                          <w:rFonts w:ascii="Candara" w:hAnsi="Candara" w:cstheme="minorHAnsi"/>
                          <w:b/>
                          <w:u w:val="thick" w:color="C00000"/>
                          <w:lang w:val="en"/>
                        </w:rPr>
                        <w:t>IMPORTANT NOTE</w:t>
                      </w:r>
                    </w:p>
                    <w:p w14:paraId="4CC673AC" w14:textId="788A63CB" w:rsidR="00801E26" w:rsidRPr="005579AF" w:rsidRDefault="002072EB" w:rsidP="007E203B">
                      <w:pPr>
                        <w:jc w:val="center"/>
                        <w:rPr>
                          <w:rFonts w:ascii="Candara" w:hAnsi="Candara" w:cstheme="minorHAnsi"/>
                          <w:b/>
                          <w:lang w:val="en-GB"/>
                        </w:rPr>
                      </w:pPr>
                      <w:r w:rsidRPr="005579AF">
                        <w:rPr>
                          <w:rFonts w:ascii="Candara" w:hAnsi="Candara" w:cstheme="minorHAnsi"/>
                          <w:b/>
                          <w:lang w:val="en"/>
                        </w:rPr>
                        <w:t>A person can benefit from this program twice in total, individually and as a group</w:t>
                      </w:r>
                      <w:r w:rsidR="00494DD1" w:rsidRPr="005579AF">
                        <w:rPr>
                          <w:rFonts w:ascii="Candara" w:hAnsi="Candara" w:cstheme="minorHAnsi"/>
                          <w:b/>
                          <w:lang w:val="en"/>
                        </w:rPr>
                        <w:t xml:space="preserve"> member</w:t>
                      </w:r>
                      <w:r w:rsidRPr="005579AF">
                        <w:rPr>
                          <w:rFonts w:ascii="Candara" w:hAnsi="Candara" w:cstheme="minorHAnsi"/>
                          <w:b/>
                          <w:lang w:val="en"/>
                        </w:rPr>
                        <w:t>. If an application is made to participate in two events, one of the events must be from the online list in the application system</w:t>
                      </w:r>
                      <w:r w:rsidR="00494DD1" w:rsidRPr="005579AF">
                        <w:rPr>
                          <w:rFonts w:ascii="Candara" w:hAnsi="Candara" w:cstheme="minorHAnsi"/>
                          <w:b/>
                          <w:lang w:val="en"/>
                        </w:rPr>
                        <w:t>,</w:t>
                      </w:r>
                      <w:r w:rsidRPr="005579AF">
                        <w:rPr>
                          <w:rFonts w:ascii="Candara" w:hAnsi="Candara" w:cstheme="minorHAnsi"/>
                          <w:b/>
                          <w:lang w:val="en"/>
                        </w:rPr>
                        <w:t xml:space="preserve"> and the other must be from the events proposed by the applicant.</w:t>
                      </w:r>
                    </w:p>
                  </w:txbxContent>
                </v:textbox>
                <w10:wrap anchorx="margin"/>
              </v:roundrect>
            </w:pict>
          </mc:Fallback>
        </mc:AlternateContent>
      </w:r>
    </w:p>
    <w:p w14:paraId="6BCDB85B" w14:textId="77777777" w:rsidR="00823BA7" w:rsidRDefault="00823BA7" w:rsidP="000A2D90">
      <w:pPr>
        <w:spacing w:after="0" w:line="276" w:lineRule="auto"/>
        <w:jc w:val="both"/>
        <w:rPr>
          <w:rFonts w:ascii="Candara" w:eastAsia="Calibri" w:hAnsi="Candara" w:cs="Times New Roman"/>
          <w:sz w:val="20"/>
          <w:szCs w:val="20"/>
          <w:lang w:val="tr-TR"/>
        </w:rPr>
      </w:pPr>
    </w:p>
    <w:p w14:paraId="4E2659EB" w14:textId="77777777" w:rsidR="00823BA7" w:rsidRDefault="00823BA7" w:rsidP="000A2D90">
      <w:pPr>
        <w:spacing w:after="0" w:line="276" w:lineRule="auto"/>
        <w:jc w:val="both"/>
        <w:rPr>
          <w:rFonts w:ascii="Candara" w:eastAsia="Calibri" w:hAnsi="Candara" w:cs="Times New Roman"/>
          <w:sz w:val="20"/>
          <w:szCs w:val="20"/>
          <w:lang w:val="tr-TR"/>
        </w:rPr>
      </w:pPr>
    </w:p>
    <w:p w14:paraId="305464B6" w14:textId="77777777" w:rsidR="00823BA7" w:rsidRDefault="00823BA7" w:rsidP="000A2D90">
      <w:pPr>
        <w:spacing w:after="0" w:line="276" w:lineRule="auto"/>
        <w:jc w:val="both"/>
        <w:rPr>
          <w:rFonts w:ascii="Candara" w:eastAsia="Calibri" w:hAnsi="Candara" w:cs="Times New Roman"/>
          <w:sz w:val="20"/>
          <w:szCs w:val="20"/>
          <w:lang w:val="tr-TR"/>
        </w:rPr>
      </w:pPr>
    </w:p>
    <w:p w14:paraId="30A879E0" w14:textId="77777777" w:rsidR="00823BA7" w:rsidRDefault="00823BA7" w:rsidP="000A2D90">
      <w:pPr>
        <w:spacing w:after="0" w:line="276" w:lineRule="auto"/>
        <w:jc w:val="both"/>
        <w:rPr>
          <w:rFonts w:ascii="Candara" w:eastAsia="Calibri" w:hAnsi="Candara" w:cs="Times New Roman"/>
          <w:sz w:val="20"/>
          <w:szCs w:val="20"/>
          <w:lang w:val="tr-TR"/>
        </w:rPr>
      </w:pPr>
    </w:p>
    <w:p w14:paraId="4A586575" w14:textId="77777777" w:rsidR="000A2D90" w:rsidRDefault="000A2D90" w:rsidP="000A2D90">
      <w:pPr>
        <w:spacing w:after="0" w:line="276" w:lineRule="auto"/>
        <w:jc w:val="both"/>
        <w:rPr>
          <w:rFonts w:ascii="Candara" w:eastAsia="Calibri" w:hAnsi="Candara" w:cs="Times New Roman"/>
          <w:sz w:val="20"/>
          <w:szCs w:val="20"/>
          <w:lang w:val="tr-TR"/>
        </w:rPr>
      </w:pPr>
    </w:p>
    <w:p w14:paraId="3C39269A" w14:textId="77777777" w:rsidR="002F29D7" w:rsidRDefault="002F29D7" w:rsidP="000A2D90">
      <w:pPr>
        <w:spacing w:after="0" w:line="276" w:lineRule="auto"/>
        <w:jc w:val="both"/>
        <w:rPr>
          <w:rFonts w:ascii="Candara" w:eastAsia="Calibri" w:hAnsi="Candara" w:cs="Times New Roman"/>
          <w:sz w:val="8"/>
          <w:szCs w:val="20"/>
          <w:lang w:val="tr-TR"/>
        </w:rPr>
      </w:pPr>
    </w:p>
    <w:p w14:paraId="6A0BB0F2" w14:textId="77777777" w:rsidR="005579AF" w:rsidRPr="00482ACB" w:rsidRDefault="005579AF" w:rsidP="000A2D90">
      <w:pPr>
        <w:spacing w:after="0" w:line="276" w:lineRule="auto"/>
        <w:jc w:val="both"/>
        <w:rPr>
          <w:rFonts w:ascii="Candara" w:eastAsia="Calibri" w:hAnsi="Candara" w:cs="Times New Roman"/>
          <w:sz w:val="8"/>
          <w:szCs w:val="20"/>
          <w:lang w:val="tr-TR"/>
        </w:rPr>
      </w:pPr>
    </w:p>
    <w:p w14:paraId="778AA767" w14:textId="77777777" w:rsidR="00872566" w:rsidRPr="000B30AD" w:rsidRDefault="002072EB" w:rsidP="000A2D90">
      <w:pPr>
        <w:shd w:val="clear" w:color="auto" w:fill="A8D08D" w:themeFill="accent6" w:themeFillTint="99"/>
        <w:spacing w:after="0" w:line="276" w:lineRule="auto"/>
        <w:jc w:val="both"/>
        <w:rPr>
          <w:rFonts w:ascii="Candara" w:eastAsia="Calibri" w:hAnsi="Candara" w:cs="Times New Roman"/>
          <w:b/>
          <w:szCs w:val="20"/>
          <w:lang w:val="tr-TR"/>
        </w:rPr>
      </w:pPr>
      <w:r w:rsidRPr="000B30AD">
        <w:rPr>
          <w:rFonts w:ascii="Candara" w:eastAsia="Calibri" w:hAnsi="Candara" w:cs="Times New Roman"/>
          <w:b/>
          <w:szCs w:val="20"/>
          <w:lang w:val="en"/>
        </w:rPr>
        <w:t xml:space="preserve">5. </w:t>
      </w:r>
      <w:r w:rsidRPr="000B30AD">
        <w:rPr>
          <w:rFonts w:ascii="Candara" w:eastAsia="Calibri" w:hAnsi="Candara" w:cs="Times New Roman"/>
          <w:b/>
          <w:caps/>
          <w:szCs w:val="20"/>
          <w:lang w:val="en"/>
        </w:rPr>
        <w:t>Evaluation Process</w:t>
      </w:r>
    </w:p>
    <w:p w14:paraId="1D4502DF" w14:textId="77777777" w:rsidR="00872566" w:rsidRPr="005579AF" w:rsidRDefault="002072EB" w:rsidP="000A2D90">
      <w:pPr>
        <w:shd w:val="clear" w:color="auto" w:fill="C5E0B3" w:themeFill="accent6" w:themeFillTint="66"/>
        <w:spacing w:after="0" w:line="276" w:lineRule="auto"/>
        <w:jc w:val="both"/>
        <w:rPr>
          <w:rFonts w:ascii="Candara" w:eastAsia="Calibri" w:hAnsi="Candara" w:cs="Times New Roman"/>
          <w:b/>
          <w:szCs w:val="20"/>
          <w:lang w:val="tr-TR"/>
        </w:rPr>
      </w:pPr>
      <w:r w:rsidRPr="005579AF">
        <w:rPr>
          <w:rFonts w:ascii="Candara" w:eastAsia="Calibri" w:hAnsi="Candara" w:cs="Times New Roman"/>
          <w:b/>
          <w:szCs w:val="20"/>
          <w:lang w:val="en"/>
        </w:rPr>
        <w:t>5.1</w:t>
      </w:r>
      <w:r w:rsidR="00482ACB" w:rsidRPr="005579AF">
        <w:rPr>
          <w:rFonts w:ascii="Candara" w:eastAsia="Calibri" w:hAnsi="Candara" w:cs="Times New Roman"/>
          <w:b/>
          <w:szCs w:val="20"/>
          <w:lang w:val="en"/>
        </w:rPr>
        <w:t xml:space="preserve">. </w:t>
      </w:r>
      <w:r w:rsidRPr="005579AF">
        <w:rPr>
          <w:rFonts w:ascii="Candara" w:eastAsia="Calibri" w:hAnsi="Candara" w:cs="Times New Roman"/>
          <w:b/>
          <w:caps/>
          <w:szCs w:val="20"/>
          <w:lang w:val="en"/>
        </w:rPr>
        <w:t>What are the Stages of the Evaluation Process?</w:t>
      </w:r>
    </w:p>
    <w:p w14:paraId="7B8BE094" w14:textId="77777777" w:rsidR="0071162F" w:rsidRPr="000B30AD" w:rsidRDefault="0071162F" w:rsidP="000A2D90">
      <w:pPr>
        <w:spacing w:after="0" w:line="276" w:lineRule="auto"/>
        <w:jc w:val="both"/>
        <w:rPr>
          <w:rFonts w:ascii="Candara" w:hAnsi="Candara" w:cstheme="minorHAnsi"/>
          <w:sz w:val="20"/>
          <w:szCs w:val="20"/>
          <w:lang w:val="tr-TR"/>
        </w:rPr>
      </w:pPr>
    </w:p>
    <w:p w14:paraId="4033771D" w14:textId="77777777" w:rsidR="0071162F" w:rsidRPr="005579AF" w:rsidRDefault="002072EB" w:rsidP="000A2D90">
      <w:pPr>
        <w:spacing w:after="0" w:line="276" w:lineRule="auto"/>
        <w:jc w:val="both"/>
        <w:rPr>
          <w:rFonts w:ascii="Candara" w:hAnsi="Candara" w:cstheme="minorHAnsi"/>
          <w:b/>
          <w:szCs w:val="20"/>
          <w:lang w:val="tr-TR"/>
        </w:rPr>
      </w:pPr>
      <w:r w:rsidRPr="005579AF">
        <w:rPr>
          <w:rFonts w:ascii="Candara" w:hAnsi="Candara" w:cstheme="minorHAnsi"/>
          <w:b/>
          <w:szCs w:val="20"/>
          <w:lang w:val="en"/>
        </w:rPr>
        <w:t xml:space="preserve">Applications will be evaluated in two stages as administrative and technical. </w:t>
      </w:r>
    </w:p>
    <w:p w14:paraId="116D7C5D" w14:textId="77777777" w:rsidR="000A2D90" w:rsidRPr="005579AF" w:rsidRDefault="000A2D90" w:rsidP="000A2D90">
      <w:pPr>
        <w:spacing w:after="0" w:line="276" w:lineRule="auto"/>
        <w:jc w:val="both"/>
        <w:rPr>
          <w:rFonts w:ascii="Candara" w:hAnsi="Candara" w:cstheme="minorHAnsi"/>
          <w:b/>
          <w:sz w:val="12"/>
          <w:szCs w:val="20"/>
          <w:lang w:val="tr-TR"/>
        </w:rPr>
      </w:pPr>
    </w:p>
    <w:p w14:paraId="3048B3AF" w14:textId="77777777" w:rsidR="00872566" w:rsidRPr="005579AF" w:rsidRDefault="002072EB" w:rsidP="000A2D90">
      <w:pPr>
        <w:spacing w:after="0" w:line="276" w:lineRule="auto"/>
        <w:jc w:val="both"/>
        <w:rPr>
          <w:rFonts w:ascii="Candara" w:hAnsi="Candara" w:cstheme="minorHAnsi"/>
          <w:szCs w:val="20"/>
          <w:lang w:val="tr-TR"/>
        </w:rPr>
      </w:pPr>
      <w:r w:rsidRPr="005579AF">
        <w:rPr>
          <w:rFonts w:ascii="Candara" w:hAnsi="Candara" w:cstheme="minorHAnsi"/>
          <w:szCs w:val="20"/>
          <w:lang w:val="en"/>
        </w:rPr>
        <w:t>During the administrative evaluation phase, the suitability of the documents specified in Article 4.2. of the guide (“Application Documents”) will be checked.</w:t>
      </w:r>
    </w:p>
    <w:p w14:paraId="70220761" w14:textId="77777777" w:rsidR="0071162F" w:rsidRPr="000B30AD" w:rsidRDefault="002072EB" w:rsidP="000A2D90">
      <w:pPr>
        <w:spacing w:after="0" w:line="276" w:lineRule="auto"/>
        <w:jc w:val="both"/>
        <w:rPr>
          <w:rFonts w:ascii="Candara" w:hAnsi="Candara" w:cstheme="minorHAnsi"/>
          <w:sz w:val="20"/>
          <w:szCs w:val="20"/>
          <w:lang w:val="tr-TR"/>
        </w:rPr>
      </w:pPr>
      <w:r w:rsidRPr="000B30AD">
        <w:rPr>
          <w:rFonts w:ascii="Candara" w:hAnsi="Candara" w:cs="Tahoma"/>
          <w:b/>
          <w:noProof/>
          <w:color w:val="03559C"/>
          <w:sz w:val="20"/>
          <w:szCs w:val="20"/>
          <w:lang w:val="en-GB" w:eastAsia="en-GB"/>
        </w:rPr>
        <mc:AlternateContent>
          <mc:Choice Requires="wps">
            <w:drawing>
              <wp:anchor distT="0" distB="0" distL="114300" distR="114300" simplePos="0" relativeHeight="251659264" behindDoc="0" locked="0" layoutInCell="1" allowOverlap="1" wp14:anchorId="302D7BB2" wp14:editId="1B606039">
                <wp:simplePos x="0" y="0"/>
                <wp:positionH relativeFrom="margin">
                  <wp:align>left</wp:align>
                </wp:positionH>
                <wp:positionV relativeFrom="paragraph">
                  <wp:posOffset>122192</wp:posOffset>
                </wp:positionV>
                <wp:extent cx="6085114" cy="903514"/>
                <wp:effectExtent l="0" t="0" r="11430" b="11430"/>
                <wp:wrapNone/>
                <wp:docPr id="10" name="Dikdörtgen: Köşeleri Yuvarlatılmış 10"/>
                <wp:cNvGraphicFramePr/>
                <a:graphic xmlns:a="http://schemas.openxmlformats.org/drawingml/2006/main">
                  <a:graphicData uri="http://schemas.microsoft.com/office/word/2010/wordprocessingShape">
                    <wps:wsp>
                      <wps:cNvSpPr/>
                      <wps:spPr>
                        <a:xfrm>
                          <a:off x="0" y="0"/>
                          <a:ext cx="6085114" cy="903514"/>
                        </a:xfrm>
                        <a:prstGeom prst="roundRect">
                          <a:avLst/>
                        </a:prstGeom>
                        <a:solidFill>
                          <a:schemeClr val="bg1">
                            <a:lumMod val="95000"/>
                          </a:schemeClr>
                        </a:solidFill>
                        <a:ln w="12700">
                          <a:solidFill>
                            <a:srgbClr val="70AD47"/>
                          </a:solidFill>
                          <a:prstDash val="solid"/>
                          <a:miter lim="800000"/>
                        </a:ln>
                        <a:effectLst/>
                      </wps:spPr>
                      <wps:txbx>
                        <w:txbxContent>
                          <w:p w14:paraId="4D8436B5" w14:textId="77777777" w:rsidR="00801E26" w:rsidRPr="000A2D90" w:rsidRDefault="002072EB" w:rsidP="00CA77CA">
                            <w:pPr>
                              <w:jc w:val="center"/>
                              <w:rPr>
                                <w:rFonts w:ascii="Candara" w:hAnsi="Candara" w:cstheme="minorHAnsi"/>
                                <w:b/>
                                <w:sz w:val="20"/>
                                <w:u w:val="thick" w:color="C00000"/>
                              </w:rPr>
                            </w:pPr>
                            <w:r w:rsidRPr="000A2D90">
                              <w:rPr>
                                <w:rFonts w:ascii="Candara" w:hAnsi="Candara" w:cstheme="minorHAnsi"/>
                                <w:b/>
                                <w:sz w:val="20"/>
                                <w:u w:val="thick" w:color="C00000"/>
                                <w:lang w:val="en"/>
                              </w:rPr>
                              <w:t>IMPORTANT NOTE</w:t>
                            </w:r>
                          </w:p>
                          <w:p w14:paraId="6433AF6B" w14:textId="77777777" w:rsidR="00801E26" w:rsidRPr="005579AF" w:rsidRDefault="002072EB" w:rsidP="0071162F">
                            <w:pPr>
                              <w:jc w:val="both"/>
                              <w:rPr>
                                <w:rFonts w:ascii="Candara" w:hAnsi="Candara" w:cstheme="minorHAnsi"/>
                                <w:b/>
                              </w:rPr>
                            </w:pPr>
                            <w:r w:rsidRPr="005579AF">
                              <w:rPr>
                                <w:rFonts w:ascii="Candara" w:hAnsi="Candara" w:cstheme="minorHAnsi"/>
                                <w:b/>
                                <w:lang w:val="en"/>
                              </w:rPr>
                              <w:t>Applications that fail the administrative evaluation will be eliminated directly. In this respect, care must be taken to ensure that the requested documents are completely uploaded to the system.</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02D7BB2" id="_x0000_s1027" style="position:absolute;left:0;text-align:left;margin-left:0;margin-top:9.6pt;width:479.15pt;height:71.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" fillcolor="#f2f2f2 [3052]" strokecolor="#70ad47" strokeweight="1pt">
                <v:stroke joinstyle="miter"/>
                <v:textbox>
                  <w:txbxContent>
                    <w:p w14:paraId="4D8436B5" w14:textId="77777777" w:rsidR="00801E26" w:rsidRPr="000A2D90" w:rsidRDefault="002072EB" w:rsidP="00CA77CA">
                      <w:pPr>
                        <w:jc w:val="center"/>
                        <w:rPr>
                          <w:rFonts w:ascii="Candara" w:hAnsi="Candara" w:cstheme="minorHAnsi"/>
                          <w:b/>
                          <w:sz w:val="20"/>
                          <w:u w:val="thick" w:color="C00000"/>
                        </w:rPr>
                      </w:pPr>
                      <w:r w:rsidRPr="000A2D90">
                        <w:rPr>
                          <w:rFonts w:ascii="Candara" w:hAnsi="Candara" w:cstheme="minorHAnsi"/>
                          <w:b/>
                          <w:sz w:val="20"/>
                          <w:u w:val="thick" w:color="C00000"/>
                          <w:lang w:val="en"/>
                        </w:rPr>
                        <w:t>IMPORTANT NOTE</w:t>
                      </w:r>
                    </w:p>
                    <w:p w14:paraId="6433AF6B" w14:textId="77777777" w:rsidR="00801E26" w:rsidRPr="005579AF" w:rsidRDefault="002072EB" w:rsidP="0071162F">
                      <w:pPr>
                        <w:jc w:val="both"/>
                        <w:rPr>
                          <w:rFonts w:ascii="Candara" w:hAnsi="Candara" w:cstheme="minorHAnsi"/>
                          <w:b/>
                        </w:rPr>
                      </w:pPr>
                      <w:r w:rsidRPr="005579AF">
                        <w:rPr>
                          <w:rFonts w:ascii="Candara" w:hAnsi="Candara" w:cstheme="minorHAnsi"/>
                          <w:b/>
                          <w:lang w:val="en"/>
                        </w:rPr>
                        <w:t>Applications that fail the administrative evaluation will be eliminated directly. In this respect, care must be taken to ensure that the requested documents are completely uploaded to the system.</w:t>
                      </w:r>
                    </w:p>
                  </w:txbxContent>
                </v:textbox>
                <w10:wrap anchorx="margin"/>
              </v:roundrect>
            </w:pict>
          </mc:Fallback>
        </mc:AlternateContent>
      </w:r>
    </w:p>
    <w:p w14:paraId="64820707" w14:textId="77777777" w:rsidR="00872566" w:rsidRPr="000B30AD" w:rsidRDefault="00872566" w:rsidP="000A2D90">
      <w:pPr>
        <w:spacing w:after="0" w:line="276" w:lineRule="auto"/>
        <w:jc w:val="both"/>
        <w:rPr>
          <w:rFonts w:ascii="Candara" w:hAnsi="Candara" w:cstheme="minorHAnsi"/>
          <w:sz w:val="20"/>
          <w:szCs w:val="20"/>
          <w:lang w:val="tr-TR"/>
        </w:rPr>
      </w:pPr>
    </w:p>
    <w:p w14:paraId="6B547BDF" w14:textId="77777777" w:rsidR="00872566" w:rsidRPr="000B30AD" w:rsidRDefault="00872566" w:rsidP="000A2D90">
      <w:pPr>
        <w:spacing w:after="0" w:line="276" w:lineRule="auto"/>
        <w:jc w:val="both"/>
        <w:rPr>
          <w:rFonts w:ascii="Candara" w:hAnsi="Candara" w:cstheme="minorHAnsi"/>
          <w:sz w:val="20"/>
          <w:szCs w:val="20"/>
          <w:lang w:val="tr-TR"/>
        </w:rPr>
      </w:pPr>
    </w:p>
    <w:p w14:paraId="2320FC2B" w14:textId="77777777" w:rsidR="00872566" w:rsidRPr="000B30AD" w:rsidRDefault="00872566" w:rsidP="000A2D90">
      <w:pPr>
        <w:spacing w:after="0" w:line="276" w:lineRule="auto"/>
        <w:jc w:val="both"/>
        <w:rPr>
          <w:rFonts w:ascii="Candara" w:hAnsi="Candara" w:cstheme="minorHAnsi"/>
          <w:sz w:val="20"/>
          <w:szCs w:val="20"/>
          <w:lang w:val="tr-TR"/>
        </w:rPr>
      </w:pPr>
    </w:p>
    <w:p w14:paraId="4376D5A9" w14:textId="77777777" w:rsidR="00633AE7" w:rsidRPr="000B30AD" w:rsidRDefault="00633AE7" w:rsidP="000A2D90">
      <w:pPr>
        <w:spacing w:after="0" w:line="276" w:lineRule="auto"/>
        <w:jc w:val="both"/>
        <w:rPr>
          <w:rFonts w:ascii="Candara" w:hAnsi="Candara" w:cstheme="minorHAnsi"/>
          <w:sz w:val="20"/>
          <w:szCs w:val="20"/>
          <w:lang w:val="tr-TR"/>
        </w:rPr>
      </w:pPr>
    </w:p>
    <w:p w14:paraId="40EF9EA5" w14:textId="77777777" w:rsidR="000A2D90" w:rsidRPr="000B30AD" w:rsidRDefault="000A2D90" w:rsidP="000A2D90">
      <w:pPr>
        <w:spacing w:after="0" w:line="276" w:lineRule="auto"/>
        <w:jc w:val="both"/>
        <w:rPr>
          <w:rFonts w:ascii="Candara" w:hAnsi="Candara" w:cstheme="minorHAnsi"/>
          <w:sz w:val="20"/>
          <w:szCs w:val="20"/>
          <w:lang w:val="tr-TR"/>
        </w:rPr>
      </w:pPr>
    </w:p>
    <w:p w14:paraId="43A5E925" w14:textId="77777777" w:rsidR="00872566" w:rsidRPr="005579AF" w:rsidRDefault="002072EB" w:rsidP="000A2D90">
      <w:pPr>
        <w:spacing w:after="0" w:line="276" w:lineRule="auto"/>
        <w:jc w:val="both"/>
        <w:rPr>
          <w:rFonts w:ascii="Candara" w:hAnsi="Candara" w:cstheme="minorHAnsi"/>
          <w:szCs w:val="20"/>
          <w:lang w:val="tr-TR"/>
        </w:rPr>
      </w:pPr>
      <w:r w:rsidRPr="005579AF">
        <w:rPr>
          <w:rFonts w:ascii="Candara" w:hAnsi="Candara" w:cstheme="minorHAnsi"/>
          <w:szCs w:val="20"/>
          <w:lang w:val="en"/>
        </w:rPr>
        <w:t>Applications that pass the administrative evaluation will be subject to technical evaluation. The evaluation will be made by the committee based on the technical evaluation table in the guide.</w:t>
      </w:r>
      <w:r w:rsidR="00482ACB" w:rsidRPr="005579AF">
        <w:rPr>
          <w:rFonts w:ascii="Candara" w:hAnsi="Candara" w:cstheme="minorHAnsi"/>
          <w:szCs w:val="20"/>
          <w:lang w:val="en"/>
        </w:rPr>
        <w:t xml:space="preserve"> </w:t>
      </w:r>
    </w:p>
    <w:p w14:paraId="4EEE1C0A" w14:textId="77777777" w:rsidR="0071162F" w:rsidRPr="005579AF" w:rsidRDefault="0071162F" w:rsidP="000A2D90">
      <w:pPr>
        <w:spacing w:after="0" w:line="276" w:lineRule="auto"/>
        <w:jc w:val="both"/>
        <w:rPr>
          <w:rFonts w:ascii="Candara" w:hAnsi="Candara" w:cstheme="minorHAnsi"/>
          <w:szCs w:val="20"/>
          <w:lang w:val="tr-TR"/>
        </w:rPr>
      </w:pPr>
    </w:p>
    <w:p w14:paraId="1FB67F2E" w14:textId="77777777" w:rsidR="00872566" w:rsidRPr="005579AF" w:rsidRDefault="002072EB" w:rsidP="000A2D90">
      <w:pPr>
        <w:spacing w:after="0" w:line="276" w:lineRule="auto"/>
        <w:jc w:val="both"/>
        <w:rPr>
          <w:rFonts w:ascii="Candara" w:hAnsi="Candara" w:cstheme="minorHAnsi"/>
          <w:szCs w:val="20"/>
          <w:lang w:val="tr-TR"/>
        </w:rPr>
      </w:pPr>
      <w:r w:rsidRPr="005579AF">
        <w:rPr>
          <w:rFonts w:ascii="Candara" w:hAnsi="Candara" w:cstheme="minorHAnsi"/>
          <w:szCs w:val="20"/>
          <w:lang w:val="en"/>
        </w:rPr>
        <w:t xml:space="preserve">Applications that are eligible to receive support will be announced on the website </w:t>
      </w:r>
      <w:hyperlink r:id="rId15" w:history="1">
        <w:r w:rsidR="00A326E2" w:rsidRPr="005579AF">
          <w:rPr>
            <w:rStyle w:val="Hyperlink"/>
            <w:rFonts w:ascii="Candara" w:hAnsi="Candara" w:cstheme="minorHAnsi"/>
            <w:b/>
            <w:szCs w:val="20"/>
            <w:lang w:val="en"/>
          </w:rPr>
          <w:t>www.towntwinning.eu</w:t>
        </w:r>
      </w:hyperlink>
      <w:r w:rsidRPr="005579AF">
        <w:rPr>
          <w:rFonts w:ascii="Candara" w:hAnsi="Candara" w:cstheme="minorHAnsi"/>
          <w:szCs w:val="20"/>
          <w:lang w:val="en"/>
        </w:rPr>
        <w:t xml:space="preserve"> and winning applicants will also be informed via e-mail. </w:t>
      </w:r>
    </w:p>
    <w:p w14:paraId="3739CF7E" w14:textId="77777777" w:rsidR="0071162F" w:rsidRPr="000B30AD" w:rsidRDefault="0071162F" w:rsidP="000A2D90">
      <w:pPr>
        <w:spacing w:after="0" w:line="276" w:lineRule="auto"/>
        <w:jc w:val="both"/>
        <w:rPr>
          <w:rFonts w:ascii="Candara" w:hAnsi="Candara" w:cstheme="minorHAnsi"/>
          <w:sz w:val="20"/>
          <w:szCs w:val="20"/>
          <w:lang w:val="tr-TR"/>
        </w:rPr>
      </w:pPr>
    </w:p>
    <w:p w14:paraId="3FD9EF10" w14:textId="77777777" w:rsidR="00872566" w:rsidRPr="005579AF" w:rsidRDefault="002072EB" w:rsidP="000A2D90">
      <w:pPr>
        <w:shd w:val="clear" w:color="auto" w:fill="C5E0B3" w:themeFill="accent6" w:themeFillTint="66"/>
        <w:spacing w:after="0" w:line="276" w:lineRule="auto"/>
        <w:jc w:val="both"/>
        <w:rPr>
          <w:rFonts w:ascii="Candara" w:eastAsia="Calibri" w:hAnsi="Candara" w:cs="Times New Roman"/>
          <w:b/>
          <w:szCs w:val="20"/>
          <w:lang w:val="tr-TR"/>
        </w:rPr>
      </w:pPr>
      <w:r w:rsidRPr="005579AF">
        <w:rPr>
          <w:rFonts w:ascii="Candara" w:eastAsia="Calibri" w:hAnsi="Candara" w:cs="Times New Roman"/>
          <w:b/>
          <w:szCs w:val="20"/>
          <w:lang w:val="en"/>
        </w:rPr>
        <w:t xml:space="preserve">5.2 </w:t>
      </w:r>
      <w:r w:rsidRPr="005579AF">
        <w:rPr>
          <w:rFonts w:ascii="Candara" w:eastAsia="Calibri" w:hAnsi="Candara" w:cs="Times New Roman"/>
          <w:b/>
          <w:caps/>
          <w:szCs w:val="20"/>
          <w:lang w:val="en"/>
        </w:rPr>
        <w:t xml:space="preserve">Evaluation Table </w:t>
      </w:r>
    </w:p>
    <w:p w14:paraId="26B50DEF" w14:textId="77777777" w:rsidR="0071162F" w:rsidRPr="000B30AD" w:rsidRDefault="0071162F" w:rsidP="000A2D90">
      <w:pPr>
        <w:spacing w:after="0" w:line="276" w:lineRule="auto"/>
        <w:jc w:val="both"/>
        <w:rPr>
          <w:rFonts w:ascii="Candara" w:eastAsia="Calibri" w:hAnsi="Candara" w:cs="Calibri"/>
          <w:b/>
          <w:sz w:val="20"/>
          <w:szCs w:val="20"/>
          <w:lang w:val="tr-TR"/>
        </w:rPr>
      </w:pPr>
    </w:p>
    <w:p w14:paraId="0AE44A7E" w14:textId="77777777" w:rsidR="00DC4209" w:rsidRPr="005579AF" w:rsidRDefault="002072EB" w:rsidP="000A2D90">
      <w:pPr>
        <w:spacing w:after="0" w:line="276" w:lineRule="auto"/>
        <w:jc w:val="both"/>
        <w:rPr>
          <w:rFonts w:ascii="Candara" w:eastAsia="Calibri" w:hAnsi="Candara" w:cs="Calibri"/>
          <w:szCs w:val="20"/>
          <w:u w:val="single" w:color="C00000"/>
          <w:lang w:val="tr-TR"/>
        </w:rPr>
      </w:pPr>
      <w:r w:rsidRPr="005579AF">
        <w:rPr>
          <w:rFonts w:ascii="Candara" w:eastAsia="Calibri" w:hAnsi="Candara" w:cs="Calibri"/>
          <w:b/>
          <w:szCs w:val="20"/>
          <w:lang w:val="en"/>
        </w:rPr>
        <w:t>Administrative Evaluation</w:t>
      </w:r>
      <w:r w:rsidRPr="005579AF">
        <w:rPr>
          <w:rFonts w:ascii="Candara" w:eastAsia="Calibri" w:hAnsi="Candara" w:cs="Calibri"/>
          <w:szCs w:val="20"/>
          <w:lang w:val="en"/>
        </w:rPr>
        <w:t>:</w:t>
      </w:r>
      <w:r w:rsidR="00482ACB" w:rsidRPr="005579AF">
        <w:rPr>
          <w:rFonts w:ascii="Candara" w:eastAsia="Calibri" w:hAnsi="Candara" w:cs="Calibri"/>
          <w:szCs w:val="20"/>
          <w:lang w:val="en"/>
        </w:rPr>
        <w:t xml:space="preserve"> </w:t>
      </w:r>
      <w:r w:rsidRPr="005579AF">
        <w:rPr>
          <w:rFonts w:ascii="Candara" w:eastAsia="Calibri" w:hAnsi="Candara" w:cs="Calibri"/>
          <w:szCs w:val="20"/>
          <w:u w:val="single" w:color="C00000"/>
          <w:lang w:val="en"/>
        </w:rPr>
        <w:t>Only applications that pass the administrative evaluation will be taken into the technical evaluation.</w:t>
      </w:r>
    </w:p>
    <w:p w14:paraId="730A6DE1" w14:textId="77777777" w:rsidR="0071162F" w:rsidRPr="000B30AD" w:rsidRDefault="0071162F" w:rsidP="000A2D90">
      <w:pPr>
        <w:spacing w:after="0" w:line="276" w:lineRule="auto"/>
        <w:jc w:val="both"/>
        <w:rPr>
          <w:rFonts w:ascii="Candara" w:eastAsia="Calibri" w:hAnsi="Candara" w:cs="Calibri"/>
          <w:b/>
          <w:sz w:val="8"/>
          <w:szCs w:val="20"/>
          <w:lang w:val="tr-TR"/>
        </w:rPr>
      </w:pP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789"/>
        <w:gridCol w:w="716"/>
        <w:gridCol w:w="1120"/>
      </w:tblGrid>
      <w:tr w:rsidR="00A50D3B" w:rsidRPr="002104E4" w14:paraId="7B9A8A95" w14:textId="77777777" w:rsidTr="008B22FB">
        <w:trPr>
          <w:trHeight w:val="288"/>
        </w:trPr>
        <w:tc>
          <w:tcPr>
            <w:tcW w:w="7789" w:type="dxa"/>
            <w:shd w:val="clear" w:color="auto" w:fill="D9D9D9" w:themeFill="background1" w:themeFillShade="D9"/>
            <w:noWrap/>
            <w:hideMark/>
          </w:tcPr>
          <w:p w14:paraId="72265416" w14:textId="77777777" w:rsidR="001E1706" w:rsidRPr="002104E4" w:rsidRDefault="002072EB" w:rsidP="000A2D90">
            <w:pPr>
              <w:spacing w:line="276" w:lineRule="auto"/>
              <w:jc w:val="both"/>
              <w:rPr>
                <w:rFonts w:ascii="Candara" w:eastAsia="Calibri" w:hAnsi="Candara" w:cs="Times New Roman"/>
                <w:b/>
                <w:bCs/>
                <w:szCs w:val="20"/>
                <w:lang w:val="tr-TR"/>
              </w:rPr>
            </w:pPr>
            <w:r w:rsidRPr="002104E4">
              <w:rPr>
                <w:rFonts w:ascii="Candara" w:eastAsia="Calibri" w:hAnsi="Candara" w:cs="Times New Roman"/>
                <w:b/>
                <w:bCs/>
                <w:color w:val="C00000"/>
                <w:szCs w:val="20"/>
                <w:lang w:val="en"/>
              </w:rPr>
              <w:t>Administrative Evaluation Table</w:t>
            </w:r>
          </w:p>
        </w:tc>
        <w:tc>
          <w:tcPr>
            <w:tcW w:w="716" w:type="dxa"/>
            <w:shd w:val="clear" w:color="auto" w:fill="D9D9D9" w:themeFill="background1" w:themeFillShade="D9"/>
            <w:noWrap/>
            <w:hideMark/>
          </w:tcPr>
          <w:p w14:paraId="4374B9DE" w14:textId="77777777" w:rsidR="001E1706" w:rsidRPr="002104E4" w:rsidRDefault="002072EB" w:rsidP="000A2D90">
            <w:pPr>
              <w:spacing w:line="276" w:lineRule="auto"/>
              <w:jc w:val="both"/>
              <w:rPr>
                <w:rFonts w:ascii="Candara" w:eastAsia="Calibri" w:hAnsi="Candara" w:cs="Times New Roman"/>
                <w:b/>
                <w:bCs/>
                <w:szCs w:val="20"/>
                <w:lang w:val="tr-TR"/>
              </w:rPr>
            </w:pPr>
            <w:r w:rsidRPr="002104E4">
              <w:rPr>
                <w:rFonts w:ascii="Candara" w:eastAsia="Calibri" w:hAnsi="Candara" w:cs="Times New Roman"/>
                <w:b/>
                <w:bCs/>
                <w:szCs w:val="20"/>
                <w:lang w:val="tr-TR"/>
              </w:rPr>
              <w:t> </w:t>
            </w:r>
          </w:p>
        </w:tc>
        <w:tc>
          <w:tcPr>
            <w:tcW w:w="1120" w:type="dxa"/>
            <w:shd w:val="clear" w:color="auto" w:fill="D9D9D9" w:themeFill="background1" w:themeFillShade="D9"/>
            <w:noWrap/>
            <w:hideMark/>
          </w:tcPr>
          <w:p w14:paraId="700B4673" w14:textId="77777777" w:rsidR="001E1706" w:rsidRPr="002104E4" w:rsidRDefault="002072EB" w:rsidP="000A2D90">
            <w:pPr>
              <w:spacing w:line="276" w:lineRule="auto"/>
              <w:jc w:val="both"/>
              <w:rPr>
                <w:rFonts w:ascii="Candara" w:eastAsia="Calibri" w:hAnsi="Candara" w:cs="Times New Roman"/>
                <w:b/>
                <w:bCs/>
                <w:szCs w:val="20"/>
                <w:lang w:val="tr-TR"/>
              </w:rPr>
            </w:pPr>
            <w:r w:rsidRPr="002104E4">
              <w:rPr>
                <w:rFonts w:ascii="Candara" w:eastAsia="Calibri" w:hAnsi="Candara" w:cs="Times New Roman"/>
                <w:b/>
                <w:bCs/>
                <w:szCs w:val="20"/>
                <w:lang w:val="tr-TR"/>
              </w:rPr>
              <w:t> </w:t>
            </w:r>
          </w:p>
        </w:tc>
      </w:tr>
      <w:tr w:rsidR="00A50D3B" w:rsidRPr="002104E4" w14:paraId="1DE5DBC5" w14:textId="77777777" w:rsidTr="008B22FB">
        <w:trPr>
          <w:trHeight w:val="288"/>
        </w:trPr>
        <w:tc>
          <w:tcPr>
            <w:tcW w:w="7789" w:type="dxa"/>
            <w:shd w:val="clear" w:color="auto" w:fill="F2F2F2" w:themeFill="background1" w:themeFillShade="F2"/>
            <w:noWrap/>
            <w:hideMark/>
          </w:tcPr>
          <w:p w14:paraId="72C36A0A" w14:textId="77777777" w:rsidR="001E1706" w:rsidRPr="002104E4" w:rsidRDefault="002072EB" w:rsidP="000A2D90">
            <w:pPr>
              <w:spacing w:line="276" w:lineRule="auto"/>
              <w:jc w:val="both"/>
              <w:rPr>
                <w:rFonts w:ascii="Candara" w:eastAsia="Calibri" w:hAnsi="Candara" w:cs="Times New Roman"/>
                <w:b/>
                <w:bCs/>
                <w:szCs w:val="20"/>
                <w:lang w:val="tr-TR"/>
              </w:rPr>
            </w:pPr>
            <w:r w:rsidRPr="002104E4">
              <w:rPr>
                <w:rFonts w:ascii="Candara" w:eastAsia="Calibri" w:hAnsi="Candara" w:cs="Times New Roman"/>
                <w:b/>
                <w:bCs/>
                <w:szCs w:val="20"/>
                <w:lang w:val="en"/>
              </w:rPr>
              <w:t>Administrative Evaluation Criteria</w:t>
            </w:r>
          </w:p>
        </w:tc>
        <w:tc>
          <w:tcPr>
            <w:tcW w:w="716" w:type="dxa"/>
            <w:shd w:val="clear" w:color="auto" w:fill="F2F2F2" w:themeFill="background1" w:themeFillShade="F2"/>
            <w:noWrap/>
            <w:hideMark/>
          </w:tcPr>
          <w:p w14:paraId="4DC801D6" w14:textId="77777777" w:rsidR="001E1706" w:rsidRPr="002104E4" w:rsidRDefault="002072EB" w:rsidP="000A2D90">
            <w:pPr>
              <w:spacing w:line="276" w:lineRule="auto"/>
              <w:jc w:val="both"/>
              <w:rPr>
                <w:rFonts w:ascii="Candara" w:eastAsia="Calibri" w:hAnsi="Candara" w:cs="Times New Roman"/>
                <w:b/>
                <w:bCs/>
                <w:szCs w:val="20"/>
                <w:lang w:val="tr-TR"/>
              </w:rPr>
            </w:pPr>
            <w:r w:rsidRPr="002104E4">
              <w:rPr>
                <w:rFonts w:ascii="Candara" w:eastAsia="Calibri" w:hAnsi="Candara" w:cs="Times New Roman"/>
                <w:b/>
                <w:bCs/>
                <w:szCs w:val="20"/>
                <w:lang w:val="en"/>
              </w:rPr>
              <w:t>Yes</w:t>
            </w:r>
          </w:p>
        </w:tc>
        <w:tc>
          <w:tcPr>
            <w:tcW w:w="1120" w:type="dxa"/>
            <w:shd w:val="clear" w:color="auto" w:fill="F2F2F2" w:themeFill="background1" w:themeFillShade="F2"/>
            <w:noWrap/>
            <w:hideMark/>
          </w:tcPr>
          <w:p w14:paraId="0CFB407E" w14:textId="77777777" w:rsidR="001E1706" w:rsidRPr="002104E4" w:rsidRDefault="002072EB" w:rsidP="000A2D90">
            <w:pPr>
              <w:spacing w:line="276" w:lineRule="auto"/>
              <w:jc w:val="both"/>
              <w:rPr>
                <w:rFonts w:ascii="Candara" w:eastAsia="Calibri" w:hAnsi="Candara" w:cs="Times New Roman"/>
                <w:b/>
                <w:bCs/>
                <w:szCs w:val="20"/>
                <w:lang w:val="tr-TR"/>
              </w:rPr>
            </w:pPr>
            <w:r w:rsidRPr="002104E4">
              <w:rPr>
                <w:rFonts w:ascii="Candara" w:eastAsia="Calibri" w:hAnsi="Candara" w:cs="Times New Roman"/>
                <w:b/>
                <w:bCs/>
                <w:szCs w:val="20"/>
                <w:lang w:val="en"/>
              </w:rPr>
              <w:t>No</w:t>
            </w:r>
          </w:p>
        </w:tc>
      </w:tr>
      <w:tr w:rsidR="00A50D3B" w:rsidRPr="002104E4" w14:paraId="0A6D590E" w14:textId="77777777" w:rsidTr="008B22FB">
        <w:trPr>
          <w:trHeight w:val="288"/>
        </w:trPr>
        <w:tc>
          <w:tcPr>
            <w:tcW w:w="7789" w:type="dxa"/>
            <w:noWrap/>
            <w:hideMark/>
          </w:tcPr>
          <w:p w14:paraId="162CDEAC" w14:textId="77777777" w:rsidR="001E1706" w:rsidRPr="002104E4" w:rsidRDefault="002072EB" w:rsidP="000A2D90">
            <w:pPr>
              <w:spacing w:line="276" w:lineRule="auto"/>
              <w:jc w:val="both"/>
              <w:rPr>
                <w:rFonts w:ascii="Candara" w:eastAsia="Calibri" w:hAnsi="Candara" w:cs="Times New Roman"/>
                <w:szCs w:val="20"/>
                <w:lang w:val="tr-TR"/>
              </w:rPr>
            </w:pPr>
            <w:r w:rsidRPr="002104E4">
              <w:rPr>
                <w:rFonts w:ascii="Candara" w:eastAsia="Calibri" w:hAnsi="Candara" w:cs="Times New Roman"/>
                <w:szCs w:val="20"/>
                <w:lang w:val="en"/>
              </w:rPr>
              <w:t>Has the application form been fully and completely prepared?</w:t>
            </w:r>
          </w:p>
        </w:tc>
        <w:tc>
          <w:tcPr>
            <w:tcW w:w="716" w:type="dxa"/>
            <w:noWrap/>
            <w:hideMark/>
          </w:tcPr>
          <w:p w14:paraId="5267389C" w14:textId="77777777" w:rsidR="001E1706" w:rsidRPr="002104E4" w:rsidRDefault="002072EB" w:rsidP="000A2D90">
            <w:pPr>
              <w:spacing w:line="276" w:lineRule="auto"/>
              <w:jc w:val="both"/>
              <w:rPr>
                <w:rFonts w:ascii="Candara" w:eastAsia="Calibri" w:hAnsi="Candara" w:cs="Times New Roman"/>
                <w:szCs w:val="20"/>
                <w:lang w:val="tr-TR"/>
              </w:rPr>
            </w:pPr>
            <w:r w:rsidRPr="002104E4">
              <w:rPr>
                <w:rFonts w:ascii="Candara" w:eastAsia="Calibri" w:hAnsi="Candara" w:cs="Times New Roman"/>
                <w:szCs w:val="20"/>
                <w:lang w:val="tr-TR"/>
              </w:rPr>
              <w:t> </w:t>
            </w:r>
          </w:p>
        </w:tc>
        <w:tc>
          <w:tcPr>
            <w:tcW w:w="1120" w:type="dxa"/>
            <w:noWrap/>
            <w:hideMark/>
          </w:tcPr>
          <w:p w14:paraId="5CF3A77D" w14:textId="77777777" w:rsidR="001E1706" w:rsidRPr="002104E4" w:rsidRDefault="002072EB" w:rsidP="000A2D90">
            <w:pPr>
              <w:spacing w:line="276" w:lineRule="auto"/>
              <w:jc w:val="both"/>
              <w:rPr>
                <w:rFonts w:ascii="Candara" w:eastAsia="Calibri" w:hAnsi="Candara" w:cs="Times New Roman"/>
                <w:szCs w:val="20"/>
                <w:lang w:val="tr-TR"/>
              </w:rPr>
            </w:pPr>
            <w:r w:rsidRPr="002104E4">
              <w:rPr>
                <w:rFonts w:ascii="Candara" w:eastAsia="Calibri" w:hAnsi="Candara" w:cs="Times New Roman"/>
                <w:szCs w:val="20"/>
                <w:lang w:val="tr-TR"/>
              </w:rPr>
              <w:t> </w:t>
            </w:r>
          </w:p>
        </w:tc>
      </w:tr>
      <w:tr w:rsidR="00A50D3B" w:rsidRPr="002104E4" w14:paraId="5255FA29" w14:textId="77777777" w:rsidTr="008B22FB">
        <w:trPr>
          <w:trHeight w:val="288"/>
        </w:trPr>
        <w:tc>
          <w:tcPr>
            <w:tcW w:w="7789" w:type="dxa"/>
            <w:hideMark/>
          </w:tcPr>
          <w:p w14:paraId="1FFE1E1E" w14:textId="77777777" w:rsidR="001E1706" w:rsidRPr="002104E4" w:rsidRDefault="002072EB" w:rsidP="000A2D90">
            <w:pPr>
              <w:spacing w:line="276" w:lineRule="auto"/>
              <w:jc w:val="both"/>
              <w:rPr>
                <w:rFonts w:ascii="Candara" w:eastAsia="Calibri" w:hAnsi="Candara" w:cs="Times New Roman"/>
                <w:szCs w:val="20"/>
                <w:lang w:val="tr-TR"/>
              </w:rPr>
            </w:pPr>
            <w:r w:rsidRPr="002104E4">
              <w:rPr>
                <w:rFonts w:ascii="Candara" w:eastAsia="Calibri" w:hAnsi="Candara" w:cs="Times New Roman"/>
                <w:szCs w:val="20"/>
                <w:lang w:val="en"/>
              </w:rPr>
              <w:t>Is the resume and other supporting documents attached?</w:t>
            </w:r>
          </w:p>
        </w:tc>
        <w:tc>
          <w:tcPr>
            <w:tcW w:w="716" w:type="dxa"/>
            <w:noWrap/>
            <w:hideMark/>
          </w:tcPr>
          <w:p w14:paraId="72D628EE" w14:textId="77777777" w:rsidR="001E1706" w:rsidRPr="002104E4" w:rsidRDefault="002072EB" w:rsidP="000A2D90">
            <w:pPr>
              <w:spacing w:line="276" w:lineRule="auto"/>
              <w:jc w:val="both"/>
              <w:rPr>
                <w:rFonts w:ascii="Candara" w:eastAsia="Calibri" w:hAnsi="Candara" w:cs="Times New Roman"/>
                <w:szCs w:val="20"/>
                <w:lang w:val="tr-TR"/>
              </w:rPr>
            </w:pPr>
            <w:r w:rsidRPr="002104E4">
              <w:rPr>
                <w:rFonts w:ascii="Candara" w:eastAsia="Calibri" w:hAnsi="Candara" w:cs="Times New Roman"/>
                <w:szCs w:val="20"/>
                <w:lang w:val="tr-TR"/>
              </w:rPr>
              <w:t> </w:t>
            </w:r>
          </w:p>
        </w:tc>
        <w:tc>
          <w:tcPr>
            <w:tcW w:w="1120" w:type="dxa"/>
            <w:noWrap/>
            <w:hideMark/>
          </w:tcPr>
          <w:p w14:paraId="1CED2FF8" w14:textId="77777777" w:rsidR="001E1706" w:rsidRPr="002104E4" w:rsidRDefault="002072EB" w:rsidP="000A2D90">
            <w:pPr>
              <w:spacing w:line="276" w:lineRule="auto"/>
              <w:jc w:val="both"/>
              <w:rPr>
                <w:rFonts w:ascii="Candara" w:eastAsia="Calibri" w:hAnsi="Candara" w:cs="Times New Roman"/>
                <w:szCs w:val="20"/>
                <w:lang w:val="tr-TR"/>
              </w:rPr>
            </w:pPr>
            <w:r w:rsidRPr="002104E4">
              <w:rPr>
                <w:rFonts w:ascii="Candara" w:eastAsia="Calibri" w:hAnsi="Candara" w:cs="Times New Roman"/>
                <w:szCs w:val="20"/>
                <w:lang w:val="tr-TR"/>
              </w:rPr>
              <w:t> </w:t>
            </w:r>
          </w:p>
        </w:tc>
      </w:tr>
      <w:tr w:rsidR="00A50D3B" w:rsidRPr="002104E4" w14:paraId="47F42320" w14:textId="77777777" w:rsidTr="008B22FB">
        <w:trPr>
          <w:trHeight w:val="288"/>
        </w:trPr>
        <w:tc>
          <w:tcPr>
            <w:tcW w:w="7789" w:type="dxa"/>
            <w:noWrap/>
            <w:hideMark/>
          </w:tcPr>
          <w:p w14:paraId="476AD228" w14:textId="77777777" w:rsidR="001E1706" w:rsidRPr="002104E4" w:rsidRDefault="002072EB" w:rsidP="000A2D90">
            <w:pPr>
              <w:spacing w:line="276" w:lineRule="auto"/>
              <w:jc w:val="both"/>
              <w:rPr>
                <w:rFonts w:ascii="Candara" w:eastAsia="Calibri" w:hAnsi="Candara" w:cs="Times New Roman"/>
                <w:szCs w:val="20"/>
                <w:lang w:val="tr-TR"/>
              </w:rPr>
            </w:pPr>
            <w:r w:rsidRPr="002104E4">
              <w:rPr>
                <w:rFonts w:ascii="Candara" w:eastAsia="Calibri" w:hAnsi="Candara" w:cs="Times New Roman"/>
                <w:szCs w:val="20"/>
                <w:lang w:val="en"/>
              </w:rPr>
              <w:t>Has an official document been attached stating that the applicant works at the institution that they represent?</w:t>
            </w:r>
          </w:p>
        </w:tc>
        <w:tc>
          <w:tcPr>
            <w:tcW w:w="716" w:type="dxa"/>
            <w:noWrap/>
            <w:hideMark/>
          </w:tcPr>
          <w:p w14:paraId="680D2B82" w14:textId="77777777" w:rsidR="001E1706" w:rsidRPr="002104E4" w:rsidRDefault="002072EB" w:rsidP="000A2D90">
            <w:pPr>
              <w:spacing w:line="276" w:lineRule="auto"/>
              <w:jc w:val="both"/>
              <w:rPr>
                <w:rFonts w:ascii="Candara" w:eastAsia="Calibri" w:hAnsi="Candara" w:cs="Times New Roman"/>
                <w:szCs w:val="20"/>
                <w:lang w:val="tr-TR"/>
              </w:rPr>
            </w:pPr>
            <w:r w:rsidRPr="002104E4">
              <w:rPr>
                <w:rFonts w:ascii="Candara" w:eastAsia="Calibri" w:hAnsi="Candara" w:cs="Times New Roman"/>
                <w:szCs w:val="20"/>
                <w:lang w:val="tr-TR"/>
              </w:rPr>
              <w:t> </w:t>
            </w:r>
          </w:p>
        </w:tc>
        <w:tc>
          <w:tcPr>
            <w:tcW w:w="1120" w:type="dxa"/>
            <w:noWrap/>
            <w:hideMark/>
          </w:tcPr>
          <w:p w14:paraId="5C4B1868" w14:textId="77777777" w:rsidR="001E1706" w:rsidRPr="002104E4" w:rsidRDefault="002072EB" w:rsidP="000A2D90">
            <w:pPr>
              <w:spacing w:line="276" w:lineRule="auto"/>
              <w:jc w:val="both"/>
              <w:rPr>
                <w:rFonts w:ascii="Candara" w:eastAsia="Calibri" w:hAnsi="Candara" w:cs="Times New Roman"/>
                <w:szCs w:val="20"/>
                <w:lang w:val="tr-TR"/>
              </w:rPr>
            </w:pPr>
            <w:r w:rsidRPr="002104E4">
              <w:rPr>
                <w:rFonts w:ascii="Candara" w:eastAsia="Calibri" w:hAnsi="Candara" w:cs="Times New Roman"/>
                <w:szCs w:val="20"/>
                <w:lang w:val="tr-TR"/>
              </w:rPr>
              <w:t> </w:t>
            </w:r>
          </w:p>
        </w:tc>
      </w:tr>
      <w:tr w:rsidR="00A50D3B" w:rsidRPr="002104E4" w14:paraId="384A063D" w14:textId="77777777" w:rsidTr="008B22FB">
        <w:trPr>
          <w:trHeight w:val="288"/>
        </w:trPr>
        <w:tc>
          <w:tcPr>
            <w:tcW w:w="7789" w:type="dxa"/>
            <w:hideMark/>
          </w:tcPr>
          <w:p w14:paraId="7BF45831" w14:textId="77777777" w:rsidR="001E1706" w:rsidRPr="002104E4" w:rsidRDefault="002072EB" w:rsidP="000A2D90">
            <w:pPr>
              <w:spacing w:line="276" w:lineRule="auto"/>
              <w:jc w:val="both"/>
              <w:rPr>
                <w:rFonts w:ascii="Candara" w:eastAsia="Calibri" w:hAnsi="Candara" w:cs="Times New Roman"/>
                <w:szCs w:val="20"/>
                <w:lang w:val="tr-TR"/>
              </w:rPr>
            </w:pPr>
            <w:r w:rsidRPr="002104E4">
              <w:rPr>
                <w:rFonts w:ascii="Candara" w:eastAsia="Calibri" w:hAnsi="Candara" w:cs="Times New Roman"/>
                <w:szCs w:val="20"/>
                <w:lang w:val="en"/>
              </w:rPr>
              <w:t xml:space="preserve">Has the application letter stating the purpose and objectives of the participation and the agenda and other information of the relevant event been added? </w:t>
            </w:r>
          </w:p>
        </w:tc>
        <w:tc>
          <w:tcPr>
            <w:tcW w:w="716" w:type="dxa"/>
            <w:noWrap/>
            <w:hideMark/>
          </w:tcPr>
          <w:p w14:paraId="67E83A46" w14:textId="77777777" w:rsidR="001E1706" w:rsidRPr="002104E4" w:rsidRDefault="002072EB" w:rsidP="000A2D90">
            <w:pPr>
              <w:spacing w:line="276" w:lineRule="auto"/>
              <w:jc w:val="both"/>
              <w:rPr>
                <w:rFonts w:ascii="Candara" w:eastAsia="Calibri" w:hAnsi="Candara" w:cs="Times New Roman"/>
                <w:szCs w:val="20"/>
                <w:lang w:val="tr-TR"/>
              </w:rPr>
            </w:pPr>
            <w:r w:rsidRPr="002104E4">
              <w:rPr>
                <w:rFonts w:ascii="Candara" w:eastAsia="Calibri" w:hAnsi="Candara" w:cs="Times New Roman"/>
                <w:szCs w:val="20"/>
                <w:lang w:val="tr-TR"/>
              </w:rPr>
              <w:t> </w:t>
            </w:r>
          </w:p>
        </w:tc>
        <w:tc>
          <w:tcPr>
            <w:tcW w:w="1120" w:type="dxa"/>
            <w:noWrap/>
            <w:hideMark/>
          </w:tcPr>
          <w:p w14:paraId="53106D9D" w14:textId="77777777" w:rsidR="001E1706" w:rsidRPr="002104E4" w:rsidRDefault="002072EB" w:rsidP="000A2D90">
            <w:pPr>
              <w:spacing w:line="276" w:lineRule="auto"/>
              <w:jc w:val="both"/>
              <w:rPr>
                <w:rFonts w:ascii="Candara" w:eastAsia="Calibri" w:hAnsi="Candara" w:cs="Times New Roman"/>
                <w:szCs w:val="20"/>
                <w:lang w:val="tr-TR"/>
              </w:rPr>
            </w:pPr>
            <w:r w:rsidRPr="002104E4">
              <w:rPr>
                <w:rFonts w:ascii="Candara" w:eastAsia="Calibri" w:hAnsi="Candara" w:cs="Times New Roman"/>
                <w:szCs w:val="20"/>
                <w:lang w:val="tr-TR"/>
              </w:rPr>
              <w:t> </w:t>
            </w:r>
          </w:p>
        </w:tc>
      </w:tr>
      <w:tr w:rsidR="00A50D3B" w:rsidRPr="002104E4" w14:paraId="49ED3E75" w14:textId="77777777" w:rsidTr="008B22FB">
        <w:trPr>
          <w:trHeight w:val="288"/>
        </w:trPr>
        <w:tc>
          <w:tcPr>
            <w:tcW w:w="7789" w:type="dxa"/>
          </w:tcPr>
          <w:p w14:paraId="0ADE22B6" w14:textId="77777777" w:rsidR="001E1706" w:rsidRPr="002104E4" w:rsidRDefault="002072EB" w:rsidP="000A2D90">
            <w:pPr>
              <w:spacing w:line="276" w:lineRule="auto"/>
              <w:jc w:val="both"/>
              <w:rPr>
                <w:rFonts w:ascii="Candara" w:eastAsia="Calibri" w:hAnsi="Candara" w:cs="Times New Roman"/>
                <w:szCs w:val="20"/>
                <w:lang w:val="tr-TR"/>
              </w:rPr>
            </w:pPr>
            <w:r w:rsidRPr="002104E4">
              <w:rPr>
                <w:rFonts w:ascii="Candara" w:eastAsia="Calibri" w:hAnsi="Candara" w:cs="Times New Roman"/>
                <w:szCs w:val="20"/>
                <w:lang w:val="en"/>
              </w:rPr>
              <w:t xml:space="preserve">Is there a document attached indicating that there has been communication with the institution/organization/network that will be visited/invited? </w:t>
            </w:r>
            <w:r w:rsidR="00C46852" w:rsidRPr="002104E4">
              <w:rPr>
                <w:rFonts w:ascii="Candara" w:eastAsia="Calibri" w:hAnsi="Candara" w:cs="Times New Roman"/>
                <w:i/>
                <w:szCs w:val="20"/>
                <w:lang w:val="en"/>
              </w:rPr>
              <w:t>(Valid for the attendance to the meetings defined by local governments themselves)</w:t>
            </w:r>
          </w:p>
        </w:tc>
        <w:tc>
          <w:tcPr>
            <w:tcW w:w="716" w:type="dxa"/>
            <w:noWrap/>
          </w:tcPr>
          <w:p w14:paraId="06E65DB6" w14:textId="77777777" w:rsidR="001E1706" w:rsidRPr="002104E4" w:rsidRDefault="001E1706" w:rsidP="000A2D90">
            <w:pPr>
              <w:spacing w:line="276" w:lineRule="auto"/>
              <w:jc w:val="both"/>
              <w:rPr>
                <w:rFonts w:ascii="Candara" w:eastAsia="Calibri" w:hAnsi="Candara" w:cs="Times New Roman"/>
                <w:szCs w:val="20"/>
                <w:lang w:val="tr-TR"/>
              </w:rPr>
            </w:pPr>
          </w:p>
        </w:tc>
        <w:tc>
          <w:tcPr>
            <w:tcW w:w="1120" w:type="dxa"/>
            <w:noWrap/>
          </w:tcPr>
          <w:p w14:paraId="4EA5CE6E" w14:textId="77777777" w:rsidR="001E1706" w:rsidRPr="002104E4" w:rsidRDefault="001E1706" w:rsidP="000A2D90">
            <w:pPr>
              <w:spacing w:line="276" w:lineRule="auto"/>
              <w:jc w:val="both"/>
              <w:rPr>
                <w:rFonts w:ascii="Candara" w:eastAsia="Calibri" w:hAnsi="Candara" w:cs="Times New Roman"/>
                <w:szCs w:val="20"/>
                <w:lang w:val="tr-TR"/>
              </w:rPr>
            </w:pPr>
          </w:p>
        </w:tc>
      </w:tr>
      <w:tr w:rsidR="00A50D3B" w:rsidRPr="002104E4" w14:paraId="72260703" w14:textId="77777777" w:rsidTr="008B22FB">
        <w:trPr>
          <w:trHeight w:val="288"/>
        </w:trPr>
        <w:tc>
          <w:tcPr>
            <w:tcW w:w="7789" w:type="dxa"/>
          </w:tcPr>
          <w:p w14:paraId="2D81E8F2" w14:textId="77777777" w:rsidR="00801B0D" w:rsidRPr="002104E4" w:rsidRDefault="002072EB" w:rsidP="000A2D90">
            <w:pPr>
              <w:spacing w:line="276" w:lineRule="auto"/>
              <w:jc w:val="both"/>
              <w:rPr>
                <w:rFonts w:ascii="Candara" w:eastAsia="Calibri" w:hAnsi="Candara" w:cs="Times New Roman"/>
                <w:szCs w:val="20"/>
                <w:lang w:val="tr-TR"/>
              </w:rPr>
            </w:pPr>
            <w:r w:rsidRPr="002104E4">
              <w:rPr>
                <w:rFonts w:ascii="Candara" w:eastAsia="Calibri" w:hAnsi="Candara" w:cs="Times New Roman"/>
                <w:szCs w:val="20"/>
                <w:lang w:val="en"/>
              </w:rPr>
              <w:t>Is a foreign language certificate/proficiency statement attached?</w:t>
            </w:r>
          </w:p>
        </w:tc>
        <w:tc>
          <w:tcPr>
            <w:tcW w:w="716" w:type="dxa"/>
            <w:noWrap/>
          </w:tcPr>
          <w:p w14:paraId="6BD2489B" w14:textId="77777777" w:rsidR="00801B0D" w:rsidRPr="002104E4" w:rsidRDefault="00801B0D" w:rsidP="000A2D90">
            <w:pPr>
              <w:spacing w:line="276" w:lineRule="auto"/>
              <w:jc w:val="both"/>
              <w:rPr>
                <w:rFonts w:ascii="Candara" w:eastAsia="Calibri" w:hAnsi="Candara" w:cs="Times New Roman"/>
                <w:szCs w:val="20"/>
                <w:lang w:val="tr-TR"/>
              </w:rPr>
            </w:pPr>
          </w:p>
        </w:tc>
        <w:tc>
          <w:tcPr>
            <w:tcW w:w="1120" w:type="dxa"/>
            <w:noWrap/>
          </w:tcPr>
          <w:p w14:paraId="7D384117" w14:textId="77777777" w:rsidR="00801B0D" w:rsidRPr="002104E4" w:rsidRDefault="00801B0D" w:rsidP="000A2D90">
            <w:pPr>
              <w:spacing w:line="276" w:lineRule="auto"/>
              <w:jc w:val="both"/>
              <w:rPr>
                <w:rFonts w:ascii="Candara" w:eastAsia="Calibri" w:hAnsi="Candara" w:cs="Times New Roman"/>
                <w:szCs w:val="20"/>
                <w:lang w:val="tr-TR"/>
              </w:rPr>
            </w:pPr>
          </w:p>
        </w:tc>
      </w:tr>
      <w:tr w:rsidR="00A50D3B" w:rsidRPr="002104E4" w14:paraId="40FC5D79" w14:textId="77777777" w:rsidTr="008B22FB">
        <w:trPr>
          <w:trHeight w:val="288"/>
        </w:trPr>
        <w:tc>
          <w:tcPr>
            <w:tcW w:w="7789" w:type="dxa"/>
            <w:shd w:val="clear" w:color="auto" w:fill="F2F2F2" w:themeFill="background1" w:themeFillShade="F2"/>
            <w:noWrap/>
            <w:hideMark/>
          </w:tcPr>
          <w:p w14:paraId="37E80171" w14:textId="77777777" w:rsidR="001E1706" w:rsidRPr="002104E4" w:rsidRDefault="002072EB" w:rsidP="000A2D90">
            <w:pPr>
              <w:spacing w:line="276" w:lineRule="auto"/>
              <w:jc w:val="both"/>
              <w:rPr>
                <w:rFonts w:ascii="Candara" w:eastAsia="Calibri" w:hAnsi="Candara" w:cs="Times New Roman"/>
                <w:b/>
                <w:bCs/>
                <w:szCs w:val="20"/>
                <w:lang w:val="tr-TR"/>
              </w:rPr>
            </w:pPr>
            <w:r w:rsidRPr="002104E4">
              <w:rPr>
                <w:rFonts w:ascii="Candara" w:eastAsia="Calibri" w:hAnsi="Candara" w:cs="Times New Roman"/>
                <w:b/>
                <w:bCs/>
                <w:szCs w:val="20"/>
                <w:lang w:val="en"/>
              </w:rPr>
              <w:t>Result</w:t>
            </w:r>
          </w:p>
        </w:tc>
        <w:tc>
          <w:tcPr>
            <w:tcW w:w="716" w:type="dxa"/>
            <w:shd w:val="clear" w:color="auto" w:fill="F2F2F2" w:themeFill="background1" w:themeFillShade="F2"/>
            <w:noWrap/>
            <w:hideMark/>
          </w:tcPr>
          <w:p w14:paraId="5A8C0F8F" w14:textId="77777777" w:rsidR="001E1706" w:rsidRPr="002104E4" w:rsidRDefault="002072EB" w:rsidP="000A2D90">
            <w:pPr>
              <w:spacing w:line="276" w:lineRule="auto"/>
              <w:jc w:val="both"/>
              <w:rPr>
                <w:rFonts w:ascii="Candara" w:eastAsia="Calibri" w:hAnsi="Candara" w:cs="Times New Roman"/>
                <w:b/>
                <w:bCs/>
                <w:szCs w:val="20"/>
                <w:lang w:val="tr-TR"/>
              </w:rPr>
            </w:pPr>
            <w:r w:rsidRPr="002104E4">
              <w:rPr>
                <w:rFonts w:ascii="Candara" w:eastAsia="Calibri" w:hAnsi="Candara" w:cs="Times New Roman"/>
                <w:b/>
                <w:bCs/>
                <w:szCs w:val="20"/>
                <w:lang w:val="en"/>
              </w:rPr>
              <w:t>Pass</w:t>
            </w:r>
          </w:p>
        </w:tc>
        <w:tc>
          <w:tcPr>
            <w:tcW w:w="1120" w:type="dxa"/>
            <w:shd w:val="clear" w:color="auto" w:fill="F2F2F2" w:themeFill="background1" w:themeFillShade="F2"/>
            <w:noWrap/>
            <w:hideMark/>
          </w:tcPr>
          <w:p w14:paraId="4A3DD40A" w14:textId="77777777" w:rsidR="001E1706" w:rsidRPr="002104E4" w:rsidRDefault="002072EB" w:rsidP="000A2D90">
            <w:pPr>
              <w:spacing w:line="276" w:lineRule="auto"/>
              <w:jc w:val="both"/>
              <w:rPr>
                <w:rFonts w:ascii="Candara" w:eastAsia="Calibri" w:hAnsi="Candara" w:cs="Times New Roman"/>
                <w:b/>
                <w:bCs/>
                <w:szCs w:val="20"/>
                <w:lang w:val="tr-TR"/>
              </w:rPr>
            </w:pPr>
            <w:r w:rsidRPr="002104E4">
              <w:rPr>
                <w:rFonts w:ascii="Candara" w:eastAsia="Calibri" w:hAnsi="Candara" w:cs="Times New Roman"/>
                <w:b/>
                <w:bCs/>
                <w:szCs w:val="20"/>
                <w:lang w:val="en"/>
              </w:rPr>
              <w:t>Fail</w:t>
            </w:r>
          </w:p>
        </w:tc>
      </w:tr>
    </w:tbl>
    <w:p w14:paraId="2C9ABCA1" w14:textId="77777777" w:rsidR="006E1CD2" w:rsidRPr="002104E4" w:rsidRDefault="006E1CD2" w:rsidP="000A2D90">
      <w:pPr>
        <w:spacing w:after="0" w:line="276" w:lineRule="auto"/>
        <w:jc w:val="both"/>
        <w:rPr>
          <w:rFonts w:ascii="Candara" w:eastAsia="Calibri" w:hAnsi="Candara" w:cs="Calibri"/>
          <w:b/>
          <w:szCs w:val="20"/>
          <w:lang w:val="tr-TR"/>
        </w:rPr>
      </w:pPr>
    </w:p>
    <w:p w14:paraId="474345E1" w14:textId="77777777" w:rsidR="00DC4209" w:rsidRPr="002104E4" w:rsidRDefault="002072EB" w:rsidP="000A2D90">
      <w:pPr>
        <w:spacing w:after="0" w:line="276" w:lineRule="auto"/>
        <w:jc w:val="both"/>
        <w:rPr>
          <w:rFonts w:ascii="Candara" w:hAnsi="Candara" w:cstheme="minorHAnsi"/>
          <w:szCs w:val="20"/>
          <w:lang w:val="en"/>
        </w:rPr>
      </w:pPr>
      <w:r w:rsidRPr="002104E4">
        <w:rPr>
          <w:rFonts w:ascii="Candara" w:hAnsi="Candara" w:cstheme="minorHAnsi"/>
          <w:b/>
          <w:szCs w:val="20"/>
          <w:lang w:val="en"/>
        </w:rPr>
        <w:t>Technical Evaluation:</w:t>
      </w:r>
      <w:r w:rsidR="008A5DF7" w:rsidRPr="002104E4">
        <w:rPr>
          <w:rFonts w:ascii="Candara" w:hAnsi="Candara" w:cstheme="minorHAnsi"/>
          <w:szCs w:val="20"/>
          <w:lang w:val="en"/>
        </w:rPr>
        <w:t xml:space="preserve"> The evaluation will be made by the Evaluation Committee taking into account the following criteria.</w:t>
      </w:r>
    </w:p>
    <w:tbl>
      <w:tblPr>
        <w:tblStyle w:val="TableGrid2"/>
        <w:tblW w:w="963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393"/>
        <w:gridCol w:w="1237"/>
      </w:tblGrid>
      <w:tr w:rsidR="00A50D3B" w:rsidRPr="002104E4" w14:paraId="7B984D7B" w14:textId="77777777" w:rsidTr="008B22FB">
        <w:tc>
          <w:tcPr>
            <w:tcW w:w="9630" w:type="dxa"/>
            <w:gridSpan w:val="2"/>
            <w:shd w:val="clear" w:color="auto" w:fill="F2F2F2" w:themeFill="background1" w:themeFillShade="F2"/>
          </w:tcPr>
          <w:p w14:paraId="7ADC96F6" w14:textId="77777777" w:rsidR="00872566" w:rsidRPr="002104E4" w:rsidRDefault="002072EB" w:rsidP="000A2D90">
            <w:pPr>
              <w:spacing w:line="276" w:lineRule="auto"/>
              <w:jc w:val="both"/>
              <w:rPr>
                <w:rFonts w:ascii="Candara" w:hAnsi="Candara" w:cstheme="minorHAnsi"/>
                <w:b/>
                <w:bCs/>
                <w:sz w:val="22"/>
                <w:szCs w:val="20"/>
              </w:rPr>
            </w:pPr>
            <w:r w:rsidRPr="002104E4">
              <w:rPr>
                <w:rFonts w:ascii="Candara" w:hAnsi="Candara" w:cstheme="minorHAnsi"/>
                <w:b/>
                <w:bCs/>
                <w:color w:val="C00000"/>
                <w:sz w:val="22"/>
                <w:szCs w:val="20"/>
                <w:lang w:val="en"/>
              </w:rPr>
              <w:t>Technical Evaluation Table</w:t>
            </w:r>
          </w:p>
        </w:tc>
      </w:tr>
      <w:tr w:rsidR="00A50D3B" w:rsidRPr="002104E4" w14:paraId="1B457918" w14:textId="77777777" w:rsidTr="008B22FB">
        <w:tc>
          <w:tcPr>
            <w:tcW w:w="8393" w:type="dxa"/>
            <w:shd w:val="clear" w:color="auto" w:fill="auto"/>
          </w:tcPr>
          <w:p w14:paraId="1CE15A1A" w14:textId="77777777" w:rsidR="00872566" w:rsidRPr="002104E4" w:rsidRDefault="002072EB" w:rsidP="000A2D90">
            <w:pPr>
              <w:spacing w:line="276" w:lineRule="auto"/>
              <w:jc w:val="both"/>
              <w:rPr>
                <w:rFonts w:ascii="Candara" w:hAnsi="Candara" w:cstheme="minorHAnsi"/>
                <w:b/>
                <w:bCs/>
                <w:sz w:val="22"/>
                <w:szCs w:val="20"/>
              </w:rPr>
            </w:pPr>
            <w:r w:rsidRPr="002104E4">
              <w:rPr>
                <w:rFonts w:ascii="Candara" w:hAnsi="Candara" w:cstheme="minorHAnsi"/>
                <w:b/>
                <w:bCs/>
                <w:sz w:val="22"/>
                <w:szCs w:val="20"/>
                <w:lang w:val="en"/>
              </w:rPr>
              <w:t>Technical Evaluation Criteria</w:t>
            </w:r>
          </w:p>
        </w:tc>
        <w:tc>
          <w:tcPr>
            <w:tcW w:w="1237" w:type="dxa"/>
            <w:shd w:val="clear" w:color="auto" w:fill="auto"/>
          </w:tcPr>
          <w:p w14:paraId="0C4A5903" w14:textId="77777777" w:rsidR="00872566" w:rsidRPr="002104E4" w:rsidRDefault="002072EB" w:rsidP="000A2D90">
            <w:pPr>
              <w:spacing w:line="276" w:lineRule="auto"/>
              <w:jc w:val="both"/>
              <w:rPr>
                <w:rFonts w:ascii="Candara" w:hAnsi="Candara" w:cstheme="minorHAnsi"/>
                <w:b/>
                <w:bCs/>
                <w:sz w:val="22"/>
                <w:szCs w:val="20"/>
              </w:rPr>
            </w:pPr>
            <w:r w:rsidRPr="002104E4">
              <w:rPr>
                <w:rFonts w:ascii="Candara" w:hAnsi="Candara" w:cstheme="minorHAnsi"/>
                <w:b/>
                <w:bCs/>
                <w:sz w:val="22"/>
                <w:szCs w:val="20"/>
                <w:lang w:val="en"/>
              </w:rPr>
              <w:t>Scoring</w:t>
            </w:r>
          </w:p>
        </w:tc>
      </w:tr>
      <w:tr w:rsidR="00A50D3B" w:rsidRPr="002104E4" w14:paraId="5EBE96BD" w14:textId="77777777" w:rsidTr="008B22FB">
        <w:tc>
          <w:tcPr>
            <w:tcW w:w="8393" w:type="dxa"/>
            <w:tcBorders>
              <w:bottom w:val="single" w:sz="4" w:space="0" w:color="BFBFBF" w:themeColor="background1" w:themeShade="BF"/>
            </w:tcBorders>
            <w:shd w:val="clear" w:color="auto" w:fill="auto"/>
          </w:tcPr>
          <w:p w14:paraId="53435F9D" w14:textId="77777777" w:rsidR="00872566" w:rsidRPr="002104E4" w:rsidRDefault="002072EB" w:rsidP="000A2D90">
            <w:pPr>
              <w:numPr>
                <w:ilvl w:val="0"/>
                <w:numId w:val="9"/>
              </w:numPr>
              <w:spacing w:line="276" w:lineRule="auto"/>
              <w:jc w:val="both"/>
              <w:rPr>
                <w:rFonts w:ascii="Candara" w:hAnsi="Candara" w:cstheme="minorHAnsi"/>
                <w:bCs/>
                <w:sz w:val="22"/>
                <w:szCs w:val="20"/>
              </w:rPr>
            </w:pPr>
            <w:r w:rsidRPr="002104E4">
              <w:rPr>
                <w:rFonts w:ascii="Candara" w:hAnsi="Candara" w:cstheme="minorHAnsi"/>
                <w:bCs/>
                <w:sz w:val="22"/>
                <w:szCs w:val="20"/>
                <w:lang w:val="en"/>
              </w:rPr>
              <w:t xml:space="preserve">Relevance of the application to the goals and objectives of the support call </w:t>
            </w:r>
          </w:p>
        </w:tc>
        <w:tc>
          <w:tcPr>
            <w:tcW w:w="1237" w:type="dxa"/>
            <w:shd w:val="clear" w:color="auto" w:fill="auto"/>
          </w:tcPr>
          <w:p w14:paraId="5AB7F854" w14:textId="77777777" w:rsidR="00872566" w:rsidRPr="002104E4" w:rsidRDefault="002072EB" w:rsidP="000A2D90">
            <w:pPr>
              <w:spacing w:line="276" w:lineRule="auto"/>
              <w:jc w:val="center"/>
              <w:rPr>
                <w:rFonts w:ascii="Candara" w:hAnsi="Candara" w:cstheme="minorHAnsi"/>
                <w:bCs/>
                <w:sz w:val="22"/>
                <w:szCs w:val="20"/>
              </w:rPr>
            </w:pPr>
            <w:r w:rsidRPr="002104E4">
              <w:rPr>
                <w:rFonts w:ascii="Candara" w:hAnsi="Candara" w:cstheme="minorHAnsi"/>
                <w:bCs/>
                <w:sz w:val="22"/>
                <w:szCs w:val="20"/>
                <w:lang w:val="en"/>
              </w:rPr>
              <w:t>20</w:t>
            </w:r>
          </w:p>
        </w:tc>
      </w:tr>
      <w:tr w:rsidR="00A50D3B" w:rsidRPr="002104E4" w14:paraId="2AAA244F" w14:textId="77777777" w:rsidTr="008B22FB">
        <w:trPr>
          <w:trHeight w:val="205"/>
        </w:trPr>
        <w:tc>
          <w:tcPr>
            <w:tcW w:w="8393" w:type="dxa"/>
            <w:shd w:val="clear" w:color="auto" w:fill="F2F2F2" w:themeFill="background1" w:themeFillShade="F2"/>
          </w:tcPr>
          <w:p w14:paraId="50A9C3E6" w14:textId="77777777" w:rsidR="00872566" w:rsidRPr="002104E4" w:rsidRDefault="002072EB" w:rsidP="000A2D90">
            <w:pPr>
              <w:spacing w:line="276" w:lineRule="auto"/>
              <w:jc w:val="both"/>
              <w:rPr>
                <w:rFonts w:ascii="Candara" w:hAnsi="Candara" w:cstheme="minorHAnsi"/>
                <w:bCs/>
                <w:i/>
                <w:sz w:val="22"/>
                <w:szCs w:val="20"/>
              </w:rPr>
            </w:pPr>
            <w:r w:rsidRPr="002104E4">
              <w:rPr>
                <w:rFonts w:ascii="Candara" w:hAnsi="Candara" w:cstheme="minorHAnsi"/>
                <w:bCs/>
                <w:i/>
                <w:sz w:val="20"/>
                <w:szCs w:val="20"/>
                <w:lang w:val="en"/>
              </w:rPr>
              <w:t>20 - 15 Excellent; 15-10 Very Good; 10-5 Good; 5-0 Moderate</w:t>
            </w:r>
          </w:p>
        </w:tc>
        <w:tc>
          <w:tcPr>
            <w:tcW w:w="1237" w:type="dxa"/>
            <w:shd w:val="clear" w:color="auto" w:fill="auto"/>
          </w:tcPr>
          <w:p w14:paraId="1BCD3655" w14:textId="77777777" w:rsidR="00872566" w:rsidRPr="002104E4" w:rsidRDefault="00872566" w:rsidP="000A2D90">
            <w:pPr>
              <w:spacing w:line="276" w:lineRule="auto"/>
              <w:jc w:val="center"/>
              <w:rPr>
                <w:rFonts w:ascii="Candara" w:hAnsi="Candara" w:cstheme="minorHAnsi"/>
                <w:bCs/>
                <w:sz w:val="22"/>
                <w:szCs w:val="20"/>
              </w:rPr>
            </w:pPr>
          </w:p>
        </w:tc>
      </w:tr>
      <w:tr w:rsidR="00A50D3B" w:rsidRPr="002104E4" w14:paraId="660F66C9" w14:textId="77777777" w:rsidTr="008B22FB">
        <w:tc>
          <w:tcPr>
            <w:tcW w:w="8393" w:type="dxa"/>
            <w:tcBorders>
              <w:bottom w:val="single" w:sz="4" w:space="0" w:color="BFBFBF" w:themeColor="background1" w:themeShade="BF"/>
            </w:tcBorders>
            <w:shd w:val="clear" w:color="auto" w:fill="auto"/>
          </w:tcPr>
          <w:p w14:paraId="5C3FC4D6" w14:textId="77777777" w:rsidR="00872566" w:rsidRPr="002104E4" w:rsidRDefault="002072EB" w:rsidP="000A2D90">
            <w:pPr>
              <w:numPr>
                <w:ilvl w:val="0"/>
                <w:numId w:val="9"/>
              </w:numPr>
              <w:spacing w:line="276" w:lineRule="auto"/>
              <w:jc w:val="both"/>
              <w:rPr>
                <w:rFonts w:ascii="Candara" w:hAnsi="Candara" w:cstheme="minorHAnsi"/>
                <w:bCs/>
                <w:sz w:val="22"/>
                <w:szCs w:val="20"/>
              </w:rPr>
            </w:pPr>
            <w:r w:rsidRPr="002104E4">
              <w:rPr>
                <w:rFonts w:ascii="Candara" w:hAnsi="Candara" w:cstheme="minorHAnsi"/>
                <w:bCs/>
                <w:sz w:val="22"/>
                <w:szCs w:val="20"/>
                <w:lang w:val="en"/>
              </w:rPr>
              <w:t xml:space="preserve">The effectiveness and efficiency of the program for which support is requested within the scope of the application </w:t>
            </w:r>
          </w:p>
        </w:tc>
        <w:tc>
          <w:tcPr>
            <w:tcW w:w="1237" w:type="dxa"/>
            <w:shd w:val="clear" w:color="auto" w:fill="auto"/>
          </w:tcPr>
          <w:p w14:paraId="156F334A" w14:textId="77777777" w:rsidR="00872566" w:rsidRPr="002104E4" w:rsidRDefault="002072EB" w:rsidP="000A2D90">
            <w:pPr>
              <w:spacing w:line="276" w:lineRule="auto"/>
              <w:jc w:val="center"/>
              <w:rPr>
                <w:rFonts w:ascii="Candara" w:hAnsi="Candara" w:cstheme="minorHAnsi"/>
                <w:bCs/>
                <w:sz w:val="22"/>
                <w:szCs w:val="20"/>
              </w:rPr>
            </w:pPr>
            <w:r w:rsidRPr="002104E4">
              <w:rPr>
                <w:rFonts w:ascii="Candara" w:hAnsi="Candara" w:cstheme="minorHAnsi"/>
                <w:bCs/>
                <w:sz w:val="22"/>
                <w:szCs w:val="20"/>
                <w:lang w:val="en"/>
              </w:rPr>
              <w:t>20</w:t>
            </w:r>
          </w:p>
        </w:tc>
      </w:tr>
      <w:tr w:rsidR="00A50D3B" w:rsidRPr="002104E4" w14:paraId="5A1F4C76" w14:textId="77777777" w:rsidTr="008B22FB">
        <w:tc>
          <w:tcPr>
            <w:tcW w:w="8393" w:type="dxa"/>
            <w:shd w:val="clear" w:color="auto" w:fill="F2F2F2" w:themeFill="background1" w:themeFillShade="F2"/>
          </w:tcPr>
          <w:p w14:paraId="77E7231A" w14:textId="77777777" w:rsidR="00872566" w:rsidRPr="002104E4" w:rsidRDefault="002072EB" w:rsidP="000A2D90">
            <w:pPr>
              <w:spacing w:line="276" w:lineRule="auto"/>
              <w:jc w:val="both"/>
              <w:rPr>
                <w:rFonts w:ascii="Candara" w:hAnsi="Candara" w:cstheme="minorHAnsi"/>
                <w:bCs/>
                <w:i/>
                <w:sz w:val="22"/>
                <w:szCs w:val="20"/>
              </w:rPr>
            </w:pPr>
            <w:r w:rsidRPr="002104E4">
              <w:rPr>
                <w:rFonts w:ascii="Candara" w:hAnsi="Candara" w:cstheme="minorHAnsi"/>
                <w:bCs/>
                <w:i/>
                <w:sz w:val="20"/>
                <w:szCs w:val="20"/>
                <w:lang w:val="en"/>
              </w:rPr>
              <w:t>20 - 15 Excellent; 15-10 Very Good; 10-5 Good; 5-0 Moderate</w:t>
            </w:r>
          </w:p>
        </w:tc>
        <w:tc>
          <w:tcPr>
            <w:tcW w:w="1237" w:type="dxa"/>
            <w:shd w:val="clear" w:color="auto" w:fill="auto"/>
          </w:tcPr>
          <w:p w14:paraId="793AA6D6" w14:textId="77777777" w:rsidR="00872566" w:rsidRPr="002104E4" w:rsidRDefault="00872566" w:rsidP="000A2D90">
            <w:pPr>
              <w:spacing w:line="276" w:lineRule="auto"/>
              <w:jc w:val="center"/>
              <w:rPr>
                <w:rFonts w:ascii="Candara" w:hAnsi="Candara" w:cstheme="minorHAnsi"/>
                <w:bCs/>
                <w:sz w:val="22"/>
                <w:szCs w:val="20"/>
              </w:rPr>
            </w:pPr>
          </w:p>
        </w:tc>
      </w:tr>
      <w:tr w:rsidR="00A50D3B" w:rsidRPr="002104E4" w14:paraId="1CFA20A7" w14:textId="77777777" w:rsidTr="008B22FB">
        <w:tc>
          <w:tcPr>
            <w:tcW w:w="8393" w:type="dxa"/>
            <w:tcBorders>
              <w:bottom w:val="single" w:sz="4" w:space="0" w:color="BFBFBF" w:themeColor="background1" w:themeShade="BF"/>
            </w:tcBorders>
            <w:shd w:val="clear" w:color="auto" w:fill="auto"/>
          </w:tcPr>
          <w:p w14:paraId="7DC53A48" w14:textId="77777777" w:rsidR="009C1E0A" w:rsidRPr="002104E4" w:rsidRDefault="002072EB" w:rsidP="000A2D90">
            <w:pPr>
              <w:numPr>
                <w:ilvl w:val="0"/>
                <w:numId w:val="9"/>
              </w:numPr>
              <w:spacing w:line="276" w:lineRule="auto"/>
              <w:jc w:val="both"/>
              <w:rPr>
                <w:rFonts w:ascii="Candara" w:hAnsi="Candara" w:cstheme="minorHAnsi"/>
                <w:bCs/>
                <w:sz w:val="22"/>
                <w:szCs w:val="20"/>
              </w:rPr>
            </w:pPr>
            <w:r w:rsidRPr="002104E4">
              <w:rPr>
                <w:rFonts w:ascii="Candara" w:hAnsi="Candara" w:cstheme="minorHAnsi"/>
                <w:bCs/>
                <w:sz w:val="22"/>
                <w:szCs w:val="20"/>
                <w:lang w:val="en"/>
              </w:rPr>
              <w:t>The applicant's knowledge and experience in environment and climate change issues</w:t>
            </w:r>
          </w:p>
        </w:tc>
        <w:tc>
          <w:tcPr>
            <w:tcW w:w="1237" w:type="dxa"/>
            <w:shd w:val="clear" w:color="auto" w:fill="auto"/>
          </w:tcPr>
          <w:p w14:paraId="1259E02F" w14:textId="77777777" w:rsidR="00872566" w:rsidRPr="002104E4" w:rsidRDefault="002072EB" w:rsidP="000A2D90">
            <w:pPr>
              <w:spacing w:line="276" w:lineRule="auto"/>
              <w:jc w:val="center"/>
              <w:rPr>
                <w:rFonts w:ascii="Candara" w:hAnsi="Candara" w:cstheme="minorHAnsi"/>
                <w:bCs/>
                <w:sz w:val="22"/>
                <w:szCs w:val="20"/>
              </w:rPr>
            </w:pPr>
            <w:r w:rsidRPr="002104E4">
              <w:rPr>
                <w:rFonts w:ascii="Candara" w:hAnsi="Candara" w:cstheme="minorHAnsi"/>
                <w:bCs/>
                <w:sz w:val="22"/>
                <w:szCs w:val="20"/>
                <w:lang w:val="en"/>
              </w:rPr>
              <w:t>20</w:t>
            </w:r>
          </w:p>
        </w:tc>
      </w:tr>
      <w:tr w:rsidR="00A50D3B" w:rsidRPr="002104E4" w14:paraId="757DC207" w14:textId="77777777" w:rsidTr="008B22FB">
        <w:trPr>
          <w:trHeight w:val="143"/>
        </w:trPr>
        <w:tc>
          <w:tcPr>
            <w:tcW w:w="8393" w:type="dxa"/>
            <w:shd w:val="clear" w:color="auto" w:fill="F2F2F2" w:themeFill="background1" w:themeFillShade="F2"/>
          </w:tcPr>
          <w:p w14:paraId="42C35546" w14:textId="77777777" w:rsidR="00872566" w:rsidRPr="002104E4" w:rsidRDefault="002072EB" w:rsidP="000A2D90">
            <w:pPr>
              <w:spacing w:line="276" w:lineRule="auto"/>
              <w:jc w:val="both"/>
              <w:rPr>
                <w:rFonts w:ascii="Candara" w:hAnsi="Candara" w:cstheme="minorHAnsi"/>
                <w:bCs/>
                <w:i/>
                <w:sz w:val="20"/>
                <w:szCs w:val="20"/>
              </w:rPr>
            </w:pPr>
            <w:r w:rsidRPr="002104E4">
              <w:rPr>
                <w:rFonts w:ascii="Candara" w:hAnsi="Candara" w:cstheme="minorHAnsi"/>
                <w:bCs/>
                <w:i/>
                <w:sz w:val="20"/>
                <w:szCs w:val="20"/>
                <w:lang w:val="en"/>
              </w:rPr>
              <w:t>20 - 15 Excellent; 15-10 Very Good; 10-5 Good; 5-0 Moderate</w:t>
            </w:r>
          </w:p>
        </w:tc>
        <w:tc>
          <w:tcPr>
            <w:tcW w:w="1237" w:type="dxa"/>
            <w:shd w:val="clear" w:color="auto" w:fill="auto"/>
          </w:tcPr>
          <w:p w14:paraId="5AAB3785" w14:textId="77777777" w:rsidR="00872566" w:rsidRPr="002104E4" w:rsidRDefault="00872566" w:rsidP="000A2D90">
            <w:pPr>
              <w:spacing w:line="276" w:lineRule="auto"/>
              <w:jc w:val="center"/>
              <w:rPr>
                <w:rFonts w:ascii="Candara" w:hAnsi="Candara" w:cstheme="minorHAnsi"/>
                <w:bCs/>
                <w:sz w:val="22"/>
                <w:szCs w:val="20"/>
              </w:rPr>
            </w:pPr>
          </w:p>
        </w:tc>
      </w:tr>
      <w:tr w:rsidR="00A50D3B" w:rsidRPr="002104E4" w14:paraId="6A9B7849" w14:textId="77777777" w:rsidTr="008B22FB">
        <w:tc>
          <w:tcPr>
            <w:tcW w:w="8393" w:type="dxa"/>
            <w:tcBorders>
              <w:bottom w:val="single" w:sz="4" w:space="0" w:color="BFBFBF" w:themeColor="background1" w:themeShade="BF"/>
            </w:tcBorders>
            <w:shd w:val="clear" w:color="auto" w:fill="auto"/>
          </w:tcPr>
          <w:p w14:paraId="74898924" w14:textId="77777777" w:rsidR="00862C64" w:rsidRPr="002104E4" w:rsidRDefault="002072EB" w:rsidP="000A2D90">
            <w:pPr>
              <w:numPr>
                <w:ilvl w:val="0"/>
                <w:numId w:val="9"/>
              </w:numPr>
              <w:spacing w:line="276" w:lineRule="auto"/>
              <w:jc w:val="both"/>
              <w:rPr>
                <w:rFonts w:ascii="Candara" w:hAnsi="Candara" w:cstheme="minorHAnsi"/>
                <w:bCs/>
                <w:sz w:val="22"/>
                <w:szCs w:val="20"/>
              </w:rPr>
            </w:pPr>
            <w:r w:rsidRPr="002104E4">
              <w:rPr>
                <w:rFonts w:ascii="Candara" w:hAnsi="Candara" w:cstheme="minorHAnsi"/>
                <w:bCs/>
                <w:sz w:val="22"/>
                <w:szCs w:val="20"/>
                <w:lang w:val="en"/>
              </w:rPr>
              <w:t xml:space="preserve">Sustainability of the gains obtained as a result of the support </w:t>
            </w:r>
          </w:p>
        </w:tc>
        <w:tc>
          <w:tcPr>
            <w:tcW w:w="1237" w:type="dxa"/>
            <w:shd w:val="clear" w:color="auto" w:fill="auto"/>
          </w:tcPr>
          <w:p w14:paraId="5B5F1AFE" w14:textId="77777777" w:rsidR="00862C64" w:rsidRPr="002104E4" w:rsidRDefault="002072EB" w:rsidP="000A2D90">
            <w:pPr>
              <w:spacing w:line="276" w:lineRule="auto"/>
              <w:jc w:val="center"/>
              <w:rPr>
                <w:rFonts w:ascii="Candara" w:hAnsi="Candara" w:cstheme="minorHAnsi"/>
                <w:bCs/>
                <w:sz w:val="22"/>
                <w:szCs w:val="20"/>
              </w:rPr>
            </w:pPr>
            <w:r w:rsidRPr="002104E4">
              <w:rPr>
                <w:rFonts w:ascii="Candara" w:hAnsi="Candara" w:cstheme="minorHAnsi"/>
                <w:bCs/>
                <w:sz w:val="22"/>
                <w:szCs w:val="20"/>
                <w:lang w:val="en"/>
              </w:rPr>
              <w:t>20</w:t>
            </w:r>
          </w:p>
        </w:tc>
      </w:tr>
      <w:tr w:rsidR="00A50D3B" w:rsidRPr="002104E4" w14:paraId="6B297C68" w14:textId="77777777" w:rsidTr="008B22FB">
        <w:trPr>
          <w:trHeight w:val="56"/>
        </w:trPr>
        <w:tc>
          <w:tcPr>
            <w:tcW w:w="8393" w:type="dxa"/>
            <w:tcBorders>
              <w:bottom w:val="single" w:sz="4" w:space="0" w:color="BFBFBF" w:themeColor="background1" w:themeShade="BF"/>
            </w:tcBorders>
            <w:shd w:val="clear" w:color="auto" w:fill="F2F2F2" w:themeFill="background1" w:themeFillShade="F2"/>
          </w:tcPr>
          <w:p w14:paraId="69626594" w14:textId="77777777" w:rsidR="00862C64" w:rsidRPr="002104E4" w:rsidRDefault="002072EB" w:rsidP="000A2D90">
            <w:pPr>
              <w:spacing w:line="276" w:lineRule="auto"/>
              <w:jc w:val="both"/>
              <w:rPr>
                <w:rFonts w:ascii="Candara" w:hAnsi="Candara" w:cstheme="minorHAnsi"/>
                <w:bCs/>
                <w:i/>
                <w:sz w:val="22"/>
                <w:szCs w:val="20"/>
              </w:rPr>
            </w:pPr>
            <w:r w:rsidRPr="002104E4">
              <w:rPr>
                <w:rFonts w:ascii="Candara" w:hAnsi="Candara" w:cstheme="minorHAnsi"/>
                <w:bCs/>
                <w:i/>
                <w:sz w:val="20"/>
                <w:szCs w:val="20"/>
                <w:lang w:val="en"/>
              </w:rPr>
              <w:t>20 - 15 Excellent; 15-10 Very Good; 10-5 Good; 5-0 Moderat</w:t>
            </w:r>
            <w:r w:rsidRPr="002104E4">
              <w:rPr>
                <w:rFonts w:ascii="Candara" w:hAnsi="Candara" w:cstheme="minorHAnsi"/>
                <w:bCs/>
                <w:i/>
                <w:sz w:val="22"/>
                <w:szCs w:val="20"/>
                <w:lang w:val="en"/>
              </w:rPr>
              <w:t>e</w:t>
            </w:r>
          </w:p>
        </w:tc>
        <w:tc>
          <w:tcPr>
            <w:tcW w:w="1237" w:type="dxa"/>
            <w:shd w:val="clear" w:color="auto" w:fill="auto"/>
          </w:tcPr>
          <w:p w14:paraId="7EDFCF87" w14:textId="77777777" w:rsidR="00862C64" w:rsidRPr="002104E4" w:rsidRDefault="00862C64" w:rsidP="000A2D90">
            <w:pPr>
              <w:spacing w:line="276" w:lineRule="auto"/>
              <w:jc w:val="both"/>
              <w:rPr>
                <w:rFonts w:ascii="Candara" w:hAnsi="Candara" w:cstheme="minorHAnsi"/>
                <w:bCs/>
                <w:sz w:val="22"/>
                <w:szCs w:val="20"/>
              </w:rPr>
            </w:pPr>
          </w:p>
        </w:tc>
      </w:tr>
      <w:tr w:rsidR="00A50D3B" w:rsidRPr="002104E4" w14:paraId="0D64B107" w14:textId="77777777" w:rsidTr="008B22FB">
        <w:tc>
          <w:tcPr>
            <w:tcW w:w="8393" w:type="dxa"/>
            <w:tcBorders>
              <w:bottom w:val="single" w:sz="4" w:space="0" w:color="BFBFBF" w:themeColor="background1" w:themeShade="BF"/>
            </w:tcBorders>
            <w:shd w:val="clear" w:color="auto" w:fill="auto"/>
          </w:tcPr>
          <w:p w14:paraId="3196801E" w14:textId="77777777" w:rsidR="00872566" w:rsidRPr="002104E4" w:rsidRDefault="002072EB" w:rsidP="000A2D90">
            <w:pPr>
              <w:numPr>
                <w:ilvl w:val="0"/>
                <w:numId w:val="9"/>
              </w:numPr>
              <w:spacing w:line="276" w:lineRule="auto"/>
              <w:jc w:val="both"/>
              <w:rPr>
                <w:rFonts w:ascii="Candara" w:hAnsi="Candara" w:cstheme="minorHAnsi"/>
                <w:b/>
                <w:bCs/>
                <w:sz w:val="22"/>
                <w:szCs w:val="20"/>
              </w:rPr>
            </w:pPr>
            <w:r w:rsidRPr="002104E4">
              <w:rPr>
                <w:rFonts w:ascii="Candara" w:hAnsi="Candara" w:cstheme="minorHAnsi"/>
                <w:bCs/>
                <w:sz w:val="22"/>
                <w:szCs w:val="20"/>
                <w:lang w:val="en"/>
              </w:rPr>
              <w:t>The applicant's SEGE</w:t>
            </w:r>
            <w:r w:rsidRPr="002104E4">
              <w:rPr>
                <w:rStyle w:val="FootnoteReference"/>
                <w:rFonts w:ascii="Candara" w:hAnsi="Candara" w:cstheme="minorHAnsi"/>
                <w:bCs/>
                <w:sz w:val="22"/>
                <w:szCs w:val="20"/>
              </w:rPr>
              <w:footnoteReference w:id="4"/>
            </w:r>
            <w:r w:rsidRPr="002104E4">
              <w:rPr>
                <w:rFonts w:ascii="Candara" w:hAnsi="Candara" w:cstheme="minorHAnsi"/>
                <w:bCs/>
                <w:sz w:val="22"/>
                <w:szCs w:val="20"/>
                <w:lang w:val="en"/>
              </w:rPr>
              <w:t xml:space="preserve"> level</w:t>
            </w:r>
          </w:p>
        </w:tc>
        <w:tc>
          <w:tcPr>
            <w:tcW w:w="1237" w:type="dxa"/>
            <w:shd w:val="clear" w:color="auto" w:fill="auto"/>
          </w:tcPr>
          <w:p w14:paraId="75BDCCBF" w14:textId="77777777" w:rsidR="00872566" w:rsidRPr="002104E4" w:rsidRDefault="002072EB" w:rsidP="000A2D90">
            <w:pPr>
              <w:spacing w:line="276" w:lineRule="auto"/>
              <w:jc w:val="center"/>
              <w:rPr>
                <w:rFonts w:ascii="Candara" w:hAnsi="Candara" w:cstheme="minorHAnsi"/>
                <w:bCs/>
                <w:sz w:val="22"/>
                <w:szCs w:val="20"/>
              </w:rPr>
            </w:pPr>
            <w:r w:rsidRPr="002104E4">
              <w:rPr>
                <w:rFonts w:ascii="Candara" w:hAnsi="Candara" w:cstheme="minorHAnsi"/>
                <w:bCs/>
                <w:sz w:val="22"/>
                <w:szCs w:val="20"/>
                <w:lang w:val="en"/>
              </w:rPr>
              <w:t>20</w:t>
            </w:r>
          </w:p>
        </w:tc>
      </w:tr>
      <w:tr w:rsidR="00A50D3B" w:rsidRPr="002104E4" w14:paraId="08AC84E5" w14:textId="77777777" w:rsidTr="008B22FB">
        <w:tc>
          <w:tcPr>
            <w:tcW w:w="8393" w:type="dxa"/>
            <w:shd w:val="clear" w:color="auto" w:fill="F2F2F2" w:themeFill="background1" w:themeFillShade="F2"/>
          </w:tcPr>
          <w:p w14:paraId="6AE813E9" w14:textId="77777777" w:rsidR="00872566" w:rsidRPr="002104E4" w:rsidRDefault="002072EB" w:rsidP="000A2D90">
            <w:pPr>
              <w:pStyle w:val="ListParagraph"/>
              <w:spacing w:after="0"/>
              <w:jc w:val="both"/>
              <w:rPr>
                <w:sz w:val="22"/>
                <w:szCs w:val="20"/>
                <w:lang w:val="tr-TR"/>
              </w:rPr>
            </w:pPr>
            <w:r w:rsidRPr="002104E4">
              <w:rPr>
                <w:rFonts w:ascii="Candara" w:hAnsi="Candara" w:cstheme="minorHAnsi"/>
                <w:bCs/>
                <w:i/>
                <w:sz w:val="20"/>
                <w:szCs w:val="20"/>
                <w:lang w:val="en"/>
              </w:rPr>
              <w:t>SEGE 6: 20 pts; SEGE 5: 18 pts; SEGE 4: 16 pts; SEGE 3: 14 pts; SEGE 2: 12 pts SEGE 1:10 pts</w:t>
            </w:r>
          </w:p>
        </w:tc>
        <w:tc>
          <w:tcPr>
            <w:tcW w:w="1237" w:type="dxa"/>
            <w:shd w:val="clear" w:color="auto" w:fill="auto"/>
          </w:tcPr>
          <w:p w14:paraId="6450BE97" w14:textId="77777777" w:rsidR="00872566" w:rsidRPr="002104E4" w:rsidRDefault="00872566" w:rsidP="000A2D90">
            <w:pPr>
              <w:spacing w:line="276" w:lineRule="auto"/>
              <w:jc w:val="center"/>
              <w:rPr>
                <w:rFonts w:ascii="Candara" w:hAnsi="Candara" w:cstheme="minorHAnsi"/>
                <w:b/>
                <w:bCs/>
                <w:sz w:val="22"/>
                <w:szCs w:val="20"/>
              </w:rPr>
            </w:pPr>
          </w:p>
        </w:tc>
      </w:tr>
      <w:tr w:rsidR="00A50D3B" w:rsidRPr="002104E4" w14:paraId="697E5A6E" w14:textId="77777777" w:rsidTr="008B22FB">
        <w:tc>
          <w:tcPr>
            <w:tcW w:w="8393" w:type="dxa"/>
            <w:shd w:val="clear" w:color="auto" w:fill="F2F2F2" w:themeFill="background1" w:themeFillShade="F2"/>
          </w:tcPr>
          <w:p w14:paraId="5D72F718" w14:textId="77777777" w:rsidR="00872566" w:rsidRPr="002104E4" w:rsidRDefault="002072EB" w:rsidP="000A2D90">
            <w:pPr>
              <w:spacing w:line="276" w:lineRule="auto"/>
              <w:jc w:val="both"/>
              <w:rPr>
                <w:rFonts w:ascii="Candara" w:hAnsi="Candara" w:cstheme="minorHAnsi"/>
                <w:b/>
                <w:bCs/>
                <w:sz w:val="22"/>
                <w:szCs w:val="20"/>
              </w:rPr>
            </w:pPr>
            <w:r w:rsidRPr="002104E4">
              <w:rPr>
                <w:rFonts w:ascii="Candara" w:hAnsi="Candara" w:cstheme="minorHAnsi"/>
                <w:b/>
                <w:bCs/>
                <w:sz w:val="22"/>
                <w:szCs w:val="20"/>
                <w:lang w:val="en"/>
              </w:rPr>
              <w:t>Total</w:t>
            </w:r>
          </w:p>
        </w:tc>
        <w:tc>
          <w:tcPr>
            <w:tcW w:w="1237" w:type="dxa"/>
            <w:shd w:val="clear" w:color="auto" w:fill="auto"/>
          </w:tcPr>
          <w:p w14:paraId="1E7E2C83" w14:textId="77777777" w:rsidR="00872566" w:rsidRPr="002104E4" w:rsidRDefault="002072EB" w:rsidP="000A2D90">
            <w:pPr>
              <w:spacing w:line="276" w:lineRule="auto"/>
              <w:jc w:val="center"/>
              <w:rPr>
                <w:rFonts w:ascii="Candara" w:hAnsi="Candara" w:cstheme="minorHAnsi"/>
                <w:b/>
                <w:bCs/>
                <w:sz w:val="22"/>
                <w:szCs w:val="20"/>
              </w:rPr>
            </w:pPr>
            <w:r w:rsidRPr="002104E4">
              <w:rPr>
                <w:rFonts w:ascii="Candara" w:hAnsi="Candara" w:cstheme="minorHAnsi"/>
                <w:b/>
                <w:bCs/>
                <w:sz w:val="22"/>
                <w:szCs w:val="20"/>
                <w:lang w:val="en"/>
              </w:rPr>
              <w:t>100</w:t>
            </w:r>
          </w:p>
        </w:tc>
      </w:tr>
    </w:tbl>
    <w:p w14:paraId="2F601AAF" w14:textId="77777777" w:rsidR="00F67870" w:rsidRPr="000B30AD" w:rsidRDefault="00F67870" w:rsidP="000A2D90">
      <w:pPr>
        <w:spacing w:after="0" w:line="276" w:lineRule="auto"/>
        <w:jc w:val="both"/>
        <w:rPr>
          <w:rFonts w:ascii="Candara" w:hAnsi="Candara" w:cstheme="minorHAnsi"/>
          <w:sz w:val="20"/>
          <w:szCs w:val="20"/>
          <w:lang w:val="tr-TR"/>
        </w:rPr>
      </w:pPr>
    </w:p>
    <w:p w14:paraId="14EC748F" w14:textId="77777777" w:rsidR="00872566" w:rsidRPr="002104E4" w:rsidRDefault="002072EB" w:rsidP="000A2D90">
      <w:pPr>
        <w:shd w:val="clear" w:color="auto" w:fill="C5E0B3" w:themeFill="accent6" w:themeFillTint="66"/>
        <w:spacing w:after="0" w:line="276" w:lineRule="auto"/>
        <w:jc w:val="both"/>
        <w:rPr>
          <w:rFonts w:ascii="Candara" w:eastAsia="Calibri" w:hAnsi="Candara" w:cs="Times New Roman"/>
          <w:b/>
          <w:szCs w:val="20"/>
          <w:lang w:val="tr-TR"/>
        </w:rPr>
      </w:pPr>
      <w:r w:rsidRPr="002104E4">
        <w:rPr>
          <w:rFonts w:ascii="Candara" w:eastAsia="Calibri" w:hAnsi="Candara" w:cs="Times New Roman"/>
          <w:b/>
          <w:szCs w:val="20"/>
          <w:lang w:val="en"/>
        </w:rPr>
        <w:t xml:space="preserve">5.3 </w:t>
      </w:r>
      <w:r w:rsidRPr="002104E4">
        <w:rPr>
          <w:rFonts w:ascii="Candara" w:eastAsia="Calibri" w:hAnsi="Candara" w:cs="Times New Roman"/>
          <w:b/>
          <w:caps/>
          <w:szCs w:val="20"/>
          <w:lang w:val="en"/>
        </w:rPr>
        <w:t>Projected IMPLEMENTATION SCHEDULE FOR APPLICATIONS</w:t>
      </w:r>
    </w:p>
    <w:p w14:paraId="4E404247" w14:textId="77777777" w:rsidR="0071162F" w:rsidRPr="000B30AD" w:rsidRDefault="0071162F" w:rsidP="000A2D90">
      <w:pPr>
        <w:spacing w:after="0" w:line="276" w:lineRule="auto"/>
        <w:jc w:val="both"/>
        <w:rPr>
          <w:rFonts w:ascii="Candara" w:hAnsi="Candara" w:cstheme="minorHAnsi"/>
          <w:sz w:val="20"/>
          <w:szCs w:val="20"/>
          <w:lang w:val="tr-TR"/>
        </w:rPr>
      </w:pPr>
    </w:p>
    <w:p w14:paraId="123B7DB4" w14:textId="77777777" w:rsidR="0071162F" w:rsidRPr="002104E4" w:rsidRDefault="002072EB" w:rsidP="000A2D90">
      <w:pPr>
        <w:spacing w:after="0" w:line="276" w:lineRule="auto"/>
        <w:jc w:val="both"/>
        <w:rPr>
          <w:rFonts w:ascii="Candara" w:hAnsi="Candara" w:cstheme="minorHAnsi"/>
          <w:szCs w:val="20"/>
          <w:lang w:val="tr-TR"/>
        </w:rPr>
      </w:pPr>
      <w:r w:rsidRPr="002104E4">
        <w:rPr>
          <w:rFonts w:ascii="Candara" w:hAnsi="Candara" w:cstheme="minorHAnsi"/>
          <w:szCs w:val="20"/>
          <w:lang w:val="en"/>
        </w:rPr>
        <w:t>The projected implementation schedule for the support call is as follows:</w:t>
      </w:r>
    </w:p>
    <w:p w14:paraId="0F52290D" w14:textId="77777777" w:rsidR="000A2D90" w:rsidRPr="00482ACB" w:rsidRDefault="000A2D90" w:rsidP="000A2D90">
      <w:pPr>
        <w:spacing w:after="0" w:line="276" w:lineRule="auto"/>
        <w:jc w:val="both"/>
        <w:rPr>
          <w:rFonts w:ascii="Candara" w:hAnsi="Candara" w:cstheme="minorHAnsi"/>
          <w:sz w:val="14"/>
          <w:szCs w:val="20"/>
          <w:lang w:val="tr-TR"/>
        </w:rPr>
      </w:pPr>
    </w:p>
    <w:tbl>
      <w:tblPr>
        <w:tblStyle w:val="TableGrid2"/>
        <w:tblW w:w="963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63"/>
        <w:gridCol w:w="3667"/>
      </w:tblGrid>
      <w:tr w:rsidR="00A50D3B" w14:paraId="7E274CD7" w14:textId="77777777" w:rsidTr="001130E1">
        <w:tc>
          <w:tcPr>
            <w:tcW w:w="5963" w:type="dxa"/>
            <w:shd w:val="clear" w:color="auto" w:fill="D9D9D9" w:themeFill="background1" w:themeFillShade="D9"/>
          </w:tcPr>
          <w:p w14:paraId="5DFD9636" w14:textId="77777777" w:rsidR="00872566" w:rsidRPr="002104E4" w:rsidRDefault="002072EB" w:rsidP="000A2D90">
            <w:pPr>
              <w:spacing w:line="276" w:lineRule="auto"/>
              <w:jc w:val="both"/>
              <w:rPr>
                <w:rFonts w:ascii="Candara" w:hAnsi="Candara" w:cstheme="minorHAnsi"/>
                <w:b/>
                <w:sz w:val="22"/>
                <w:szCs w:val="20"/>
              </w:rPr>
            </w:pPr>
            <w:r w:rsidRPr="002104E4">
              <w:rPr>
                <w:rFonts w:ascii="Candara" w:hAnsi="Candara" w:cstheme="minorHAnsi"/>
                <w:b/>
                <w:sz w:val="22"/>
                <w:szCs w:val="20"/>
                <w:lang w:val="en"/>
              </w:rPr>
              <w:t>Process</w:t>
            </w:r>
          </w:p>
        </w:tc>
        <w:tc>
          <w:tcPr>
            <w:tcW w:w="3667" w:type="dxa"/>
            <w:shd w:val="clear" w:color="auto" w:fill="D9D9D9" w:themeFill="background1" w:themeFillShade="D9"/>
          </w:tcPr>
          <w:p w14:paraId="64788230" w14:textId="77777777" w:rsidR="00872566" w:rsidRPr="002104E4" w:rsidRDefault="002072EB" w:rsidP="000A2D90">
            <w:pPr>
              <w:spacing w:line="276" w:lineRule="auto"/>
              <w:jc w:val="both"/>
              <w:rPr>
                <w:rFonts w:ascii="Candara" w:hAnsi="Candara" w:cstheme="minorHAnsi"/>
                <w:b/>
                <w:sz w:val="22"/>
                <w:szCs w:val="20"/>
              </w:rPr>
            </w:pPr>
            <w:r w:rsidRPr="002104E4">
              <w:rPr>
                <w:rFonts w:ascii="Candara" w:hAnsi="Candara" w:cstheme="minorHAnsi"/>
                <w:b/>
                <w:sz w:val="22"/>
                <w:szCs w:val="20"/>
                <w:lang w:val="en"/>
              </w:rPr>
              <w:t>Date</w:t>
            </w:r>
          </w:p>
        </w:tc>
      </w:tr>
      <w:tr w:rsidR="00A50D3B" w14:paraId="6B5ED0F8" w14:textId="77777777" w:rsidTr="001130E1">
        <w:tc>
          <w:tcPr>
            <w:tcW w:w="5963" w:type="dxa"/>
          </w:tcPr>
          <w:p w14:paraId="44BBD967" w14:textId="008F4453" w:rsidR="00872566" w:rsidRPr="002104E4" w:rsidRDefault="002072EB" w:rsidP="000A2D90">
            <w:pPr>
              <w:spacing w:line="276" w:lineRule="auto"/>
              <w:jc w:val="both"/>
              <w:rPr>
                <w:rFonts w:ascii="Candara" w:hAnsi="Candara" w:cstheme="minorHAnsi"/>
                <w:sz w:val="22"/>
                <w:szCs w:val="20"/>
              </w:rPr>
            </w:pPr>
            <w:r w:rsidRPr="002104E4">
              <w:rPr>
                <w:rFonts w:ascii="Candara" w:hAnsi="Candara" w:cstheme="minorHAnsi"/>
                <w:sz w:val="22"/>
                <w:szCs w:val="20"/>
                <w:lang w:val="en"/>
              </w:rPr>
              <w:t>Announcement of the Mobility Call and Opening of the</w:t>
            </w:r>
            <w:r w:rsidR="002104E4" w:rsidRPr="002104E4">
              <w:rPr>
                <w:rFonts w:ascii="Candara" w:hAnsi="Candara" w:cstheme="minorHAnsi"/>
                <w:sz w:val="22"/>
                <w:szCs w:val="20"/>
                <w:lang w:val="en"/>
              </w:rPr>
              <w:t xml:space="preserve"> Online</w:t>
            </w:r>
            <w:r w:rsidRPr="002104E4">
              <w:rPr>
                <w:rFonts w:ascii="Candara" w:hAnsi="Candara" w:cstheme="minorHAnsi"/>
                <w:sz w:val="22"/>
                <w:szCs w:val="20"/>
                <w:lang w:val="en"/>
              </w:rPr>
              <w:t xml:space="preserve"> Application System</w:t>
            </w:r>
          </w:p>
        </w:tc>
        <w:tc>
          <w:tcPr>
            <w:tcW w:w="3667" w:type="dxa"/>
          </w:tcPr>
          <w:p w14:paraId="759023A6" w14:textId="3305CCD1" w:rsidR="00872566" w:rsidRPr="002104E4" w:rsidRDefault="002072EB" w:rsidP="000A2D90">
            <w:pPr>
              <w:spacing w:line="276" w:lineRule="auto"/>
              <w:jc w:val="both"/>
              <w:rPr>
                <w:rFonts w:ascii="Candara" w:hAnsi="Candara" w:cstheme="minorHAnsi"/>
                <w:sz w:val="22"/>
                <w:szCs w:val="20"/>
              </w:rPr>
            </w:pPr>
            <w:r w:rsidRPr="002104E4">
              <w:rPr>
                <w:rFonts w:ascii="Candara" w:hAnsi="Candara" w:cstheme="minorHAnsi"/>
                <w:sz w:val="22"/>
                <w:szCs w:val="20"/>
                <w:lang w:val="en"/>
              </w:rPr>
              <w:t>1</w:t>
            </w:r>
            <w:r w:rsidR="002104E4" w:rsidRPr="002104E4">
              <w:rPr>
                <w:rFonts w:ascii="Candara" w:hAnsi="Candara" w:cstheme="minorHAnsi"/>
                <w:sz w:val="22"/>
                <w:szCs w:val="20"/>
                <w:lang w:val="en"/>
              </w:rPr>
              <w:t>6 May</w:t>
            </w:r>
            <w:r w:rsidRPr="002104E4">
              <w:rPr>
                <w:rFonts w:ascii="Candara" w:hAnsi="Candara" w:cstheme="minorHAnsi"/>
                <w:sz w:val="22"/>
                <w:szCs w:val="20"/>
                <w:lang w:val="en"/>
              </w:rPr>
              <w:t xml:space="preserve"> 2024</w:t>
            </w:r>
          </w:p>
          <w:p w14:paraId="35B49257" w14:textId="77777777" w:rsidR="00205ADE" w:rsidRPr="002104E4" w:rsidRDefault="00205ADE" w:rsidP="000A2D90">
            <w:pPr>
              <w:spacing w:line="276" w:lineRule="auto"/>
              <w:jc w:val="both"/>
              <w:rPr>
                <w:rFonts w:ascii="Candara" w:hAnsi="Candara" w:cstheme="minorHAnsi"/>
                <w:sz w:val="22"/>
                <w:szCs w:val="20"/>
              </w:rPr>
            </w:pPr>
          </w:p>
        </w:tc>
      </w:tr>
      <w:tr w:rsidR="00A50D3B" w14:paraId="403DA184" w14:textId="77777777" w:rsidTr="001130E1">
        <w:tc>
          <w:tcPr>
            <w:tcW w:w="5963" w:type="dxa"/>
          </w:tcPr>
          <w:p w14:paraId="2F83B13B" w14:textId="77777777" w:rsidR="00C46852" w:rsidRPr="001130E1" w:rsidRDefault="002072EB" w:rsidP="000A2D90">
            <w:pPr>
              <w:spacing w:line="276" w:lineRule="auto"/>
              <w:jc w:val="both"/>
              <w:rPr>
                <w:rFonts w:ascii="Candara" w:hAnsi="Candara" w:cstheme="minorHAnsi"/>
                <w:sz w:val="22"/>
                <w:szCs w:val="20"/>
              </w:rPr>
            </w:pPr>
            <w:r w:rsidRPr="001130E1">
              <w:rPr>
                <w:rFonts w:ascii="Candara" w:hAnsi="Candara" w:cstheme="minorHAnsi"/>
                <w:sz w:val="22"/>
                <w:szCs w:val="20"/>
                <w:lang w:val="en"/>
              </w:rPr>
              <w:t>The evaluation process of applications</w:t>
            </w:r>
          </w:p>
        </w:tc>
        <w:tc>
          <w:tcPr>
            <w:tcW w:w="3667" w:type="dxa"/>
          </w:tcPr>
          <w:p w14:paraId="6A32F714" w14:textId="2ED08AB8" w:rsidR="00C46852" w:rsidRPr="001130E1" w:rsidRDefault="00820DCA" w:rsidP="002104E4">
            <w:pPr>
              <w:spacing w:line="276" w:lineRule="auto"/>
              <w:jc w:val="both"/>
              <w:rPr>
                <w:rFonts w:ascii="Candara" w:hAnsi="Candara" w:cstheme="minorHAnsi"/>
                <w:sz w:val="22"/>
                <w:szCs w:val="20"/>
              </w:rPr>
            </w:pPr>
            <w:r>
              <w:rPr>
                <w:rFonts w:ascii="Candara" w:hAnsi="Candara" w:cstheme="minorHAnsi"/>
                <w:sz w:val="22"/>
                <w:szCs w:val="20"/>
                <w:lang w:val="en"/>
              </w:rPr>
              <w:t>28</w:t>
            </w:r>
            <w:r w:rsidR="002072EB" w:rsidRPr="001130E1">
              <w:rPr>
                <w:rFonts w:ascii="Candara" w:hAnsi="Candara" w:cstheme="minorHAnsi"/>
                <w:sz w:val="22"/>
                <w:szCs w:val="20"/>
                <w:lang w:val="en"/>
              </w:rPr>
              <w:t xml:space="preserve"> </w:t>
            </w:r>
            <w:r w:rsidR="002104E4" w:rsidRPr="001130E1">
              <w:rPr>
                <w:rFonts w:ascii="Candara" w:hAnsi="Candara" w:cstheme="minorHAnsi"/>
                <w:sz w:val="22"/>
                <w:szCs w:val="20"/>
                <w:lang w:val="en"/>
              </w:rPr>
              <w:t>June 2024 - 05 July</w:t>
            </w:r>
            <w:r w:rsidR="002072EB" w:rsidRPr="001130E1">
              <w:rPr>
                <w:rFonts w:ascii="Candara" w:hAnsi="Candara" w:cstheme="minorHAnsi"/>
                <w:sz w:val="22"/>
                <w:szCs w:val="20"/>
                <w:lang w:val="en"/>
              </w:rPr>
              <w:t xml:space="preserve"> 2024</w:t>
            </w:r>
          </w:p>
        </w:tc>
      </w:tr>
      <w:tr w:rsidR="00A50D3B" w14:paraId="57B34C6C" w14:textId="77777777" w:rsidTr="001130E1">
        <w:tc>
          <w:tcPr>
            <w:tcW w:w="5963" w:type="dxa"/>
          </w:tcPr>
          <w:p w14:paraId="176A2A55" w14:textId="77777777" w:rsidR="00872566" w:rsidRPr="002104E4" w:rsidRDefault="002072EB" w:rsidP="00482ACB">
            <w:pPr>
              <w:spacing w:line="276" w:lineRule="auto"/>
              <w:jc w:val="both"/>
              <w:rPr>
                <w:rFonts w:ascii="Candara" w:hAnsi="Candara" w:cstheme="minorHAnsi"/>
                <w:sz w:val="22"/>
                <w:szCs w:val="20"/>
              </w:rPr>
            </w:pPr>
            <w:r w:rsidRPr="002104E4">
              <w:rPr>
                <w:rFonts w:ascii="Candara" w:hAnsi="Candara" w:cstheme="minorHAnsi"/>
                <w:sz w:val="22"/>
                <w:szCs w:val="20"/>
                <w:lang w:val="en"/>
              </w:rPr>
              <w:t xml:space="preserve">Dates of Signing of Individual/Group </w:t>
            </w:r>
            <w:r w:rsidR="00482ACB" w:rsidRPr="002104E4">
              <w:rPr>
                <w:rFonts w:ascii="Candara" w:hAnsi="Candara" w:cstheme="minorHAnsi"/>
                <w:sz w:val="22"/>
                <w:szCs w:val="20"/>
                <w:lang w:val="en"/>
              </w:rPr>
              <w:t>Declaration of Participation</w:t>
            </w:r>
          </w:p>
        </w:tc>
        <w:tc>
          <w:tcPr>
            <w:tcW w:w="3667" w:type="dxa"/>
          </w:tcPr>
          <w:p w14:paraId="5EE6CF80" w14:textId="77777777" w:rsidR="00872566" w:rsidRPr="002104E4" w:rsidRDefault="002072EB" w:rsidP="00482ACB">
            <w:pPr>
              <w:spacing w:line="276" w:lineRule="auto"/>
              <w:jc w:val="both"/>
              <w:rPr>
                <w:rFonts w:ascii="Candara" w:hAnsi="Candara" w:cstheme="minorHAnsi"/>
                <w:sz w:val="22"/>
                <w:szCs w:val="20"/>
              </w:rPr>
            </w:pPr>
            <w:r w:rsidRPr="002104E4">
              <w:rPr>
                <w:rFonts w:ascii="Candara" w:hAnsi="Candara" w:cstheme="minorHAnsi"/>
                <w:sz w:val="22"/>
                <w:szCs w:val="20"/>
                <w:lang w:val="en"/>
              </w:rPr>
              <w:t xml:space="preserve">The </w:t>
            </w:r>
            <w:r w:rsidR="00482ACB" w:rsidRPr="002104E4">
              <w:rPr>
                <w:rFonts w:ascii="Candara" w:hAnsi="Candara" w:cstheme="minorHAnsi"/>
                <w:sz w:val="22"/>
                <w:szCs w:val="20"/>
                <w:lang w:val="en"/>
              </w:rPr>
              <w:t>Declaration of Participation</w:t>
            </w:r>
            <w:r w:rsidRPr="002104E4">
              <w:rPr>
                <w:rFonts w:ascii="Candara" w:hAnsi="Candara" w:cstheme="minorHAnsi"/>
                <w:sz w:val="22"/>
                <w:szCs w:val="20"/>
                <w:lang w:val="en"/>
              </w:rPr>
              <w:t xml:space="preserve"> will be signed by the participants within two weeks following the eligibility for participation.</w:t>
            </w:r>
          </w:p>
        </w:tc>
      </w:tr>
    </w:tbl>
    <w:p w14:paraId="1487ACCB" w14:textId="77777777" w:rsidR="00BC33E5" w:rsidRPr="000B30AD" w:rsidRDefault="00BC33E5" w:rsidP="000A2D90">
      <w:pPr>
        <w:spacing w:after="0" w:line="276" w:lineRule="auto"/>
        <w:jc w:val="both"/>
        <w:rPr>
          <w:rFonts w:ascii="Candara" w:hAnsi="Candara" w:cstheme="minorHAnsi"/>
          <w:sz w:val="20"/>
          <w:szCs w:val="20"/>
          <w:lang w:val="tr-TR"/>
        </w:rPr>
      </w:pPr>
    </w:p>
    <w:p w14:paraId="33FCAE41" w14:textId="77777777" w:rsidR="00872566" w:rsidRPr="000B30AD" w:rsidRDefault="002072EB" w:rsidP="000A2D90">
      <w:pPr>
        <w:shd w:val="clear" w:color="auto" w:fill="A8D08D" w:themeFill="accent6" w:themeFillTint="99"/>
        <w:spacing w:after="0" w:line="276" w:lineRule="auto"/>
        <w:jc w:val="both"/>
        <w:rPr>
          <w:rFonts w:ascii="Candara" w:eastAsia="Calibri" w:hAnsi="Candara" w:cs="Times New Roman"/>
          <w:b/>
          <w:szCs w:val="20"/>
          <w:lang w:val="tr-TR"/>
        </w:rPr>
      </w:pPr>
      <w:r w:rsidRPr="000B30AD">
        <w:rPr>
          <w:rFonts w:ascii="Candara" w:eastAsia="Calibri" w:hAnsi="Candara" w:cs="Times New Roman"/>
          <w:b/>
          <w:szCs w:val="20"/>
          <w:lang w:val="en"/>
        </w:rPr>
        <w:t xml:space="preserve">6. </w:t>
      </w:r>
      <w:r w:rsidRPr="000B30AD">
        <w:rPr>
          <w:rFonts w:ascii="Candara" w:eastAsia="Calibri" w:hAnsi="Candara" w:cs="Times New Roman"/>
          <w:b/>
          <w:caps/>
          <w:szCs w:val="20"/>
          <w:lang w:val="en"/>
        </w:rPr>
        <w:t>HOW WILL the ANNOUNCEMENT of the Results and the Start of the Mobility Process TAKE PLACE?</w:t>
      </w:r>
    </w:p>
    <w:p w14:paraId="7FB5CA87" w14:textId="77777777" w:rsidR="00872566" w:rsidRPr="000B30AD" w:rsidRDefault="002072EB" w:rsidP="000A2D90">
      <w:pPr>
        <w:shd w:val="clear" w:color="auto" w:fill="C5E0B3" w:themeFill="accent6" w:themeFillTint="66"/>
        <w:spacing w:after="0" w:line="276" w:lineRule="auto"/>
        <w:jc w:val="both"/>
        <w:rPr>
          <w:rFonts w:ascii="Candara" w:eastAsia="Calibri" w:hAnsi="Candara" w:cs="Times New Roman"/>
          <w:b/>
          <w:sz w:val="20"/>
          <w:szCs w:val="20"/>
          <w:lang w:val="tr-TR"/>
        </w:rPr>
      </w:pPr>
      <w:r w:rsidRPr="002104E4">
        <w:rPr>
          <w:rFonts w:ascii="Candara" w:eastAsia="Calibri" w:hAnsi="Candara" w:cs="Times New Roman"/>
          <w:b/>
          <w:szCs w:val="20"/>
          <w:lang w:val="en"/>
        </w:rPr>
        <w:t xml:space="preserve">6.1 </w:t>
      </w:r>
      <w:r w:rsidRPr="002104E4">
        <w:rPr>
          <w:rFonts w:ascii="Candara" w:eastAsia="Calibri" w:hAnsi="Candara" w:cs="Times New Roman"/>
          <w:b/>
          <w:caps/>
          <w:szCs w:val="20"/>
          <w:lang w:val="en"/>
        </w:rPr>
        <w:t>Announcement of the Results</w:t>
      </w:r>
    </w:p>
    <w:p w14:paraId="7C2791DA" w14:textId="77777777" w:rsidR="00BC33E5" w:rsidRPr="00482ACB" w:rsidRDefault="00BC33E5" w:rsidP="000A2D90">
      <w:pPr>
        <w:spacing w:after="0" w:line="276" w:lineRule="auto"/>
        <w:jc w:val="both"/>
        <w:rPr>
          <w:rFonts w:ascii="Candara" w:hAnsi="Candara" w:cstheme="minorHAnsi"/>
          <w:sz w:val="6"/>
          <w:szCs w:val="20"/>
          <w:lang w:val="tr-TR"/>
        </w:rPr>
      </w:pPr>
    </w:p>
    <w:p w14:paraId="15135F4B" w14:textId="77777777" w:rsidR="00482ACB" w:rsidRPr="002104E4" w:rsidRDefault="002072EB" w:rsidP="000A2D90">
      <w:pPr>
        <w:spacing w:after="0" w:line="276" w:lineRule="auto"/>
        <w:jc w:val="both"/>
        <w:rPr>
          <w:rFonts w:ascii="Candara" w:hAnsi="Candara" w:cstheme="minorHAnsi"/>
          <w:szCs w:val="20"/>
          <w:lang w:val="en"/>
        </w:rPr>
      </w:pPr>
      <w:r w:rsidRPr="002104E4">
        <w:rPr>
          <w:rFonts w:ascii="Candara" w:hAnsi="Candara" w:cstheme="minorHAnsi"/>
          <w:szCs w:val="20"/>
          <w:lang w:val="en"/>
        </w:rPr>
        <w:t xml:space="preserve">Applicants who are eligible to receive support will be announced on </w:t>
      </w:r>
      <w:hyperlink r:id="rId16" w:history="1">
        <w:r w:rsidR="00A326E2" w:rsidRPr="002104E4">
          <w:rPr>
            <w:rStyle w:val="Hyperlink"/>
            <w:rFonts w:ascii="Candara" w:hAnsi="Candara" w:cstheme="minorHAnsi"/>
            <w:b/>
            <w:szCs w:val="20"/>
            <w:lang w:val="en"/>
          </w:rPr>
          <w:t>www.towntwinning.eu</w:t>
        </w:r>
      </w:hyperlink>
      <w:r w:rsidRPr="002104E4">
        <w:rPr>
          <w:rFonts w:ascii="Candara" w:hAnsi="Candara" w:cstheme="minorHAnsi"/>
          <w:szCs w:val="20"/>
          <w:lang w:val="en"/>
        </w:rPr>
        <w:t xml:space="preserve">. In addition, a letter will be sent via e-mail to the applicants who are </w:t>
      </w:r>
      <w:r w:rsidR="00482ACB" w:rsidRPr="002104E4">
        <w:rPr>
          <w:rFonts w:ascii="Candara" w:hAnsi="Candara" w:cstheme="minorHAnsi"/>
          <w:szCs w:val="20"/>
          <w:lang w:val="en"/>
        </w:rPr>
        <w:t>qualified</w:t>
      </w:r>
      <w:r w:rsidRPr="002104E4">
        <w:rPr>
          <w:rFonts w:ascii="Candara" w:hAnsi="Candara" w:cstheme="minorHAnsi"/>
          <w:szCs w:val="20"/>
          <w:lang w:val="en"/>
        </w:rPr>
        <w:t xml:space="preserve"> for </w:t>
      </w:r>
      <w:r w:rsidR="00482ACB" w:rsidRPr="002104E4">
        <w:rPr>
          <w:rFonts w:ascii="Candara" w:hAnsi="Candara" w:cstheme="minorHAnsi"/>
          <w:szCs w:val="20"/>
          <w:lang w:val="en"/>
        </w:rPr>
        <w:t xml:space="preserve">financial </w:t>
      </w:r>
      <w:r w:rsidRPr="002104E4">
        <w:rPr>
          <w:rFonts w:ascii="Candara" w:hAnsi="Candara" w:cstheme="minorHAnsi"/>
          <w:szCs w:val="20"/>
          <w:lang w:val="en"/>
        </w:rPr>
        <w:t>support.</w:t>
      </w:r>
    </w:p>
    <w:p w14:paraId="233B86E8" w14:textId="77777777" w:rsidR="00482ACB" w:rsidRPr="006C6540" w:rsidRDefault="00482ACB" w:rsidP="000A2D90">
      <w:pPr>
        <w:spacing w:after="0" w:line="276" w:lineRule="auto"/>
        <w:jc w:val="both"/>
        <w:rPr>
          <w:rFonts w:ascii="Candara" w:hAnsi="Candara" w:cstheme="minorHAnsi"/>
          <w:sz w:val="14"/>
          <w:szCs w:val="20"/>
          <w:lang w:val="en"/>
        </w:rPr>
      </w:pPr>
    </w:p>
    <w:p w14:paraId="3DB330C6" w14:textId="77777777" w:rsidR="00872566" w:rsidRPr="006C6540" w:rsidRDefault="002072EB" w:rsidP="000A2D90">
      <w:pPr>
        <w:shd w:val="clear" w:color="auto" w:fill="C5E0B3" w:themeFill="accent6" w:themeFillTint="66"/>
        <w:spacing w:after="0" w:line="276" w:lineRule="auto"/>
        <w:jc w:val="both"/>
        <w:rPr>
          <w:rFonts w:ascii="Candara" w:eastAsia="Calibri" w:hAnsi="Candara" w:cs="Times New Roman"/>
          <w:b/>
          <w:szCs w:val="20"/>
          <w:lang w:val="tr-TR"/>
        </w:rPr>
      </w:pPr>
      <w:r w:rsidRPr="006C6540">
        <w:rPr>
          <w:rFonts w:ascii="Candara" w:eastAsia="Calibri" w:hAnsi="Candara" w:cs="Times New Roman"/>
          <w:b/>
          <w:szCs w:val="20"/>
          <w:lang w:val="en"/>
        </w:rPr>
        <w:t>6.2</w:t>
      </w:r>
      <w:r w:rsidRPr="006C6540">
        <w:rPr>
          <w:rFonts w:ascii="Candara" w:eastAsia="Calibri" w:hAnsi="Candara" w:cs="Times New Roman"/>
          <w:b/>
          <w:caps/>
          <w:szCs w:val="20"/>
          <w:lang w:val="en"/>
        </w:rPr>
        <w:t xml:space="preserve"> Start of the Mobility Process</w:t>
      </w:r>
    </w:p>
    <w:p w14:paraId="1E62E224" w14:textId="77777777" w:rsidR="00BC33E5" w:rsidRPr="00482ACB" w:rsidRDefault="00BC33E5" w:rsidP="000A2D90">
      <w:pPr>
        <w:spacing w:after="0" w:line="276" w:lineRule="auto"/>
        <w:jc w:val="both"/>
        <w:rPr>
          <w:rFonts w:ascii="Candara" w:hAnsi="Candara" w:cstheme="minorHAnsi"/>
          <w:sz w:val="12"/>
          <w:szCs w:val="20"/>
          <w:lang w:val="tr-TR"/>
        </w:rPr>
      </w:pPr>
    </w:p>
    <w:p w14:paraId="528A3A1F" w14:textId="77777777" w:rsidR="00BC33E5" w:rsidRPr="002104E4" w:rsidRDefault="002072EB" w:rsidP="000A2D90">
      <w:pPr>
        <w:spacing w:after="0" w:line="276" w:lineRule="auto"/>
        <w:jc w:val="both"/>
        <w:rPr>
          <w:rFonts w:ascii="Candara" w:hAnsi="Candara" w:cstheme="minorHAnsi"/>
          <w:szCs w:val="20"/>
          <w:lang w:val="tr-TR"/>
        </w:rPr>
      </w:pPr>
      <w:r w:rsidRPr="002104E4">
        <w:rPr>
          <w:rFonts w:ascii="Candara" w:hAnsi="Candara" w:cstheme="minorHAnsi"/>
          <w:szCs w:val="20"/>
          <w:lang w:val="en"/>
        </w:rPr>
        <w:t>Additional documents and information may be requested from applicants who are eligible to participate in the mobility program. Eligible applicants are required to sign the letter of commitment prepared for submission to the Project Contractor.</w:t>
      </w:r>
    </w:p>
    <w:p w14:paraId="1BE49633" w14:textId="77777777" w:rsidR="00990514" w:rsidRPr="002104E4" w:rsidRDefault="00990514" w:rsidP="000A2D90">
      <w:pPr>
        <w:spacing w:after="0" w:line="276" w:lineRule="auto"/>
        <w:jc w:val="both"/>
        <w:rPr>
          <w:rFonts w:ascii="Candara" w:hAnsi="Candara" w:cstheme="minorHAnsi"/>
          <w:sz w:val="14"/>
          <w:szCs w:val="20"/>
          <w:lang w:val="tr-TR"/>
        </w:rPr>
      </w:pPr>
    </w:p>
    <w:p w14:paraId="2B62DB53" w14:textId="77777777" w:rsidR="00872566" w:rsidRPr="002104E4" w:rsidRDefault="002072EB" w:rsidP="000A2D90">
      <w:pPr>
        <w:spacing w:after="0" w:line="276" w:lineRule="auto"/>
        <w:jc w:val="both"/>
        <w:rPr>
          <w:rFonts w:ascii="Candara" w:hAnsi="Candara" w:cstheme="minorHAnsi"/>
          <w:szCs w:val="20"/>
          <w:lang w:val="tr-TR"/>
        </w:rPr>
      </w:pPr>
      <w:r w:rsidRPr="002104E4">
        <w:rPr>
          <w:rFonts w:ascii="Candara" w:hAnsi="Candara" w:cstheme="minorHAnsi"/>
          <w:szCs w:val="20"/>
          <w:lang w:val="en"/>
        </w:rPr>
        <w:t>The general provisions, implementation, and required reporting process in the draft letter of commitment are explained in detail. The Technical Assistance Team reserves the right to make changes to the letter of commitment, if necessary. These amendments shall not be applied retrospectively to the signed agreements.</w:t>
      </w:r>
    </w:p>
    <w:p w14:paraId="0A84CCDB" w14:textId="77777777" w:rsidR="00633AE7" w:rsidRPr="000B30AD" w:rsidRDefault="00633AE7" w:rsidP="000A2D90">
      <w:pPr>
        <w:spacing w:after="0" w:line="276" w:lineRule="auto"/>
        <w:jc w:val="both"/>
        <w:rPr>
          <w:rFonts w:ascii="Candara" w:hAnsi="Candara" w:cstheme="minorHAnsi"/>
          <w:sz w:val="20"/>
          <w:szCs w:val="20"/>
          <w:lang w:val="tr-TR"/>
        </w:rPr>
      </w:pPr>
    </w:p>
    <w:p w14:paraId="23B3AEE6" w14:textId="77777777" w:rsidR="00633AE7" w:rsidRPr="000B30AD" w:rsidRDefault="00633AE7" w:rsidP="000A2D90">
      <w:pPr>
        <w:spacing w:after="0" w:line="276" w:lineRule="auto"/>
        <w:jc w:val="both"/>
        <w:rPr>
          <w:rFonts w:ascii="Candara" w:hAnsi="Candara" w:cstheme="minorHAnsi"/>
          <w:sz w:val="20"/>
          <w:szCs w:val="20"/>
          <w:lang w:val="tr-TR"/>
        </w:rPr>
      </w:pPr>
    </w:p>
    <w:p w14:paraId="3F497004" w14:textId="77777777" w:rsidR="00633AE7" w:rsidRPr="000B30AD" w:rsidRDefault="00633AE7" w:rsidP="000A2D90">
      <w:pPr>
        <w:spacing w:after="0" w:line="276" w:lineRule="auto"/>
        <w:jc w:val="both"/>
        <w:rPr>
          <w:rFonts w:ascii="Candara" w:hAnsi="Candara" w:cstheme="minorHAnsi"/>
          <w:sz w:val="20"/>
          <w:szCs w:val="20"/>
          <w:lang w:val="tr-TR"/>
        </w:rPr>
      </w:pPr>
    </w:p>
    <w:p w14:paraId="7F5B27B6" w14:textId="77777777" w:rsidR="00633AE7" w:rsidRPr="000B30AD" w:rsidRDefault="00633AE7" w:rsidP="000A2D90">
      <w:pPr>
        <w:spacing w:after="0" w:line="276" w:lineRule="auto"/>
        <w:jc w:val="both"/>
        <w:rPr>
          <w:rFonts w:ascii="Candara" w:hAnsi="Candara" w:cstheme="minorHAnsi"/>
          <w:sz w:val="20"/>
          <w:szCs w:val="20"/>
          <w:lang w:val="tr-TR"/>
        </w:rPr>
      </w:pPr>
    </w:p>
    <w:p w14:paraId="670F5E49" w14:textId="77777777" w:rsidR="00633AE7" w:rsidRPr="000B30AD" w:rsidRDefault="00633AE7" w:rsidP="000A2D90">
      <w:pPr>
        <w:spacing w:after="0" w:line="276" w:lineRule="auto"/>
        <w:jc w:val="both"/>
        <w:rPr>
          <w:rFonts w:ascii="Candara" w:hAnsi="Candara" w:cstheme="minorHAnsi"/>
          <w:sz w:val="20"/>
          <w:szCs w:val="20"/>
          <w:lang w:val="tr-TR"/>
        </w:rPr>
      </w:pPr>
    </w:p>
    <w:p w14:paraId="53A10962" w14:textId="77777777" w:rsidR="00633AE7" w:rsidRPr="000B30AD" w:rsidRDefault="00633AE7" w:rsidP="000A2D90">
      <w:pPr>
        <w:spacing w:after="0" w:line="276" w:lineRule="auto"/>
        <w:jc w:val="both"/>
        <w:rPr>
          <w:rFonts w:ascii="Candara" w:hAnsi="Candara" w:cstheme="minorHAnsi"/>
          <w:sz w:val="20"/>
          <w:szCs w:val="20"/>
          <w:lang w:val="tr-TR"/>
        </w:rPr>
      </w:pPr>
    </w:p>
    <w:p w14:paraId="63F1DFE6" w14:textId="77777777" w:rsidR="00633AE7" w:rsidRPr="000B30AD" w:rsidRDefault="00633AE7" w:rsidP="000A2D90">
      <w:pPr>
        <w:spacing w:after="0" w:line="276" w:lineRule="auto"/>
        <w:jc w:val="both"/>
        <w:rPr>
          <w:rFonts w:ascii="Candara" w:hAnsi="Candara" w:cstheme="minorHAnsi"/>
          <w:sz w:val="20"/>
          <w:szCs w:val="20"/>
          <w:lang w:val="tr-TR"/>
        </w:rPr>
      </w:pPr>
    </w:p>
    <w:p w14:paraId="51275897" w14:textId="77777777" w:rsidR="00633AE7" w:rsidRPr="000B30AD" w:rsidRDefault="00633AE7" w:rsidP="000A2D90">
      <w:pPr>
        <w:spacing w:after="0" w:line="276" w:lineRule="auto"/>
        <w:jc w:val="both"/>
        <w:rPr>
          <w:rFonts w:ascii="Candara" w:hAnsi="Candara" w:cstheme="minorHAnsi"/>
          <w:sz w:val="20"/>
          <w:szCs w:val="20"/>
          <w:lang w:val="tr-TR"/>
        </w:rPr>
      </w:pPr>
    </w:p>
    <w:p w14:paraId="6D7E711E" w14:textId="77777777" w:rsidR="00633AE7" w:rsidRPr="000B30AD" w:rsidRDefault="00633AE7" w:rsidP="000A2D90">
      <w:pPr>
        <w:spacing w:after="0" w:line="276" w:lineRule="auto"/>
        <w:jc w:val="both"/>
        <w:rPr>
          <w:rFonts w:ascii="Candara" w:hAnsi="Candara" w:cstheme="minorHAnsi"/>
          <w:sz w:val="20"/>
          <w:szCs w:val="20"/>
          <w:lang w:val="tr-TR"/>
        </w:rPr>
      </w:pPr>
    </w:p>
    <w:p w14:paraId="26C68B0E" w14:textId="77777777" w:rsidR="00633AE7" w:rsidRPr="000B30AD" w:rsidRDefault="00633AE7" w:rsidP="000A2D90">
      <w:pPr>
        <w:spacing w:after="0" w:line="276" w:lineRule="auto"/>
        <w:jc w:val="both"/>
        <w:rPr>
          <w:rFonts w:ascii="Candara" w:hAnsi="Candara" w:cstheme="minorHAnsi"/>
          <w:sz w:val="20"/>
          <w:szCs w:val="20"/>
          <w:lang w:val="tr-TR"/>
        </w:rPr>
      </w:pPr>
    </w:p>
    <w:p w14:paraId="29D15501" w14:textId="77777777" w:rsidR="000A2D90" w:rsidRPr="000B30AD" w:rsidRDefault="000A2D90" w:rsidP="0069007A">
      <w:pPr>
        <w:spacing w:after="0" w:line="276" w:lineRule="auto"/>
        <w:rPr>
          <w:rFonts w:ascii="Candara" w:hAnsi="Candara"/>
          <w:b/>
          <w:sz w:val="32"/>
          <w:szCs w:val="20"/>
          <w:lang w:val="tr-TR"/>
        </w:rPr>
      </w:pPr>
    </w:p>
    <w:p w14:paraId="5EB6D4B0" w14:textId="77777777" w:rsidR="00D759EA" w:rsidRPr="002104E4" w:rsidRDefault="002072EB" w:rsidP="000A2D90">
      <w:pPr>
        <w:spacing w:after="0" w:line="276" w:lineRule="auto"/>
        <w:jc w:val="center"/>
        <w:rPr>
          <w:rFonts w:ascii="Candara" w:hAnsi="Candara"/>
          <w:b/>
          <w:color w:val="0070C0"/>
          <w:sz w:val="32"/>
          <w:szCs w:val="20"/>
          <w:lang w:val="tr-TR"/>
        </w:rPr>
      </w:pPr>
      <w:r w:rsidRPr="002104E4">
        <w:rPr>
          <w:rFonts w:ascii="Candara" w:hAnsi="Candara"/>
          <w:b/>
          <w:color w:val="0070C0"/>
          <w:sz w:val="32"/>
          <w:szCs w:val="20"/>
          <w:lang w:val="en"/>
        </w:rPr>
        <w:t xml:space="preserve">ANNEXES </w:t>
      </w:r>
      <w:r w:rsidR="00482ACB" w:rsidRPr="002104E4">
        <w:rPr>
          <w:rFonts w:ascii="Candara" w:hAnsi="Candara"/>
          <w:b/>
          <w:color w:val="0070C0"/>
          <w:sz w:val="32"/>
          <w:szCs w:val="20"/>
          <w:lang w:val="en"/>
        </w:rPr>
        <w:t>TO</w:t>
      </w:r>
      <w:r w:rsidRPr="002104E4">
        <w:rPr>
          <w:rFonts w:ascii="Candara" w:hAnsi="Candara"/>
          <w:b/>
          <w:color w:val="0070C0"/>
          <w:sz w:val="32"/>
          <w:szCs w:val="20"/>
          <w:lang w:val="en"/>
        </w:rPr>
        <w:t xml:space="preserve"> THE APPLICATION GUIDE</w:t>
      </w:r>
    </w:p>
    <w:p w14:paraId="270A4F29" w14:textId="77777777" w:rsidR="00D759EA" w:rsidRPr="000B30AD" w:rsidRDefault="00D759EA" w:rsidP="000A2D90">
      <w:pPr>
        <w:spacing w:after="0" w:line="276" w:lineRule="auto"/>
        <w:jc w:val="both"/>
        <w:rPr>
          <w:rFonts w:ascii="Candara" w:hAnsi="Candara"/>
          <w:b/>
          <w:szCs w:val="20"/>
          <w:lang w:val="tr-TR"/>
        </w:rPr>
      </w:pPr>
    </w:p>
    <w:p w14:paraId="518BAEF6" w14:textId="77777777" w:rsidR="00D759EA" w:rsidRPr="000B30AD" w:rsidRDefault="00D759EA" w:rsidP="000A2D90">
      <w:pPr>
        <w:spacing w:after="0" w:line="276" w:lineRule="auto"/>
        <w:jc w:val="both"/>
        <w:rPr>
          <w:rFonts w:ascii="Candara" w:hAnsi="Candara"/>
          <w:b/>
          <w:szCs w:val="20"/>
          <w:lang w:val="tr-TR"/>
        </w:rPr>
      </w:pPr>
    </w:p>
    <w:p w14:paraId="76C3EFC0" w14:textId="77777777" w:rsidR="00D759EA" w:rsidRPr="000B30AD" w:rsidRDefault="00D759EA" w:rsidP="000A2D90">
      <w:pPr>
        <w:spacing w:after="0" w:line="276" w:lineRule="auto"/>
        <w:jc w:val="both"/>
        <w:rPr>
          <w:rFonts w:ascii="Candara" w:hAnsi="Candara"/>
          <w:b/>
          <w:szCs w:val="20"/>
          <w:lang w:val="tr-TR"/>
        </w:rPr>
      </w:pPr>
    </w:p>
    <w:p w14:paraId="55D19787" w14:textId="77777777" w:rsidR="00D759EA" w:rsidRPr="000B30AD" w:rsidRDefault="00D759EA" w:rsidP="000A2D90">
      <w:pPr>
        <w:spacing w:after="0" w:line="276" w:lineRule="auto"/>
        <w:jc w:val="both"/>
        <w:rPr>
          <w:rFonts w:ascii="Candara" w:hAnsi="Candara"/>
          <w:b/>
          <w:szCs w:val="20"/>
          <w:lang w:val="tr-TR"/>
        </w:rPr>
      </w:pPr>
    </w:p>
    <w:p w14:paraId="64AEFCC5" w14:textId="77777777" w:rsidR="00D759EA" w:rsidRPr="000B30AD" w:rsidRDefault="00D759EA" w:rsidP="000A2D90">
      <w:pPr>
        <w:spacing w:after="0" w:line="276" w:lineRule="auto"/>
        <w:jc w:val="both"/>
        <w:rPr>
          <w:rFonts w:ascii="Candara" w:hAnsi="Candara"/>
          <w:b/>
          <w:szCs w:val="20"/>
          <w:lang w:val="tr-TR"/>
        </w:rPr>
      </w:pPr>
    </w:p>
    <w:p w14:paraId="2823EC88" w14:textId="77777777" w:rsidR="00D759EA" w:rsidRPr="000B30AD" w:rsidRDefault="00D759EA" w:rsidP="000A2D90">
      <w:pPr>
        <w:spacing w:after="0" w:line="276" w:lineRule="auto"/>
        <w:jc w:val="both"/>
        <w:rPr>
          <w:rFonts w:ascii="Candara" w:hAnsi="Candara"/>
          <w:b/>
          <w:szCs w:val="20"/>
          <w:lang w:val="tr-TR"/>
        </w:rPr>
      </w:pPr>
    </w:p>
    <w:p w14:paraId="0535E484" w14:textId="77777777" w:rsidR="00D759EA" w:rsidRPr="000B30AD" w:rsidRDefault="00D759EA" w:rsidP="000A2D90">
      <w:pPr>
        <w:spacing w:after="0" w:line="276" w:lineRule="auto"/>
        <w:jc w:val="both"/>
        <w:rPr>
          <w:rFonts w:ascii="Candara" w:hAnsi="Candara"/>
          <w:b/>
          <w:szCs w:val="20"/>
          <w:lang w:val="tr-TR"/>
        </w:rPr>
      </w:pPr>
    </w:p>
    <w:p w14:paraId="7F8C5DE3" w14:textId="77777777" w:rsidR="00D759EA" w:rsidRPr="000B30AD" w:rsidRDefault="00D759EA" w:rsidP="000A2D90">
      <w:pPr>
        <w:spacing w:after="0" w:line="276" w:lineRule="auto"/>
        <w:jc w:val="both"/>
        <w:rPr>
          <w:rFonts w:ascii="Candara" w:hAnsi="Candara"/>
          <w:b/>
          <w:szCs w:val="20"/>
          <w:lang w:val="tr-TR"/>
        </w:rPr>
      </w:pPr>
    </w:p>
    <w:p w14:paraId="46FAC7AC" w14:textId="77777777" w:rsidR="00D759EA" w:rsidRPr="000B30AD" w:rsidRDefault="00D759EA" w:rsidP="000A2D90">
      <w:pPr>
        <w:spacing w:after="0" w:line="276" w:lineRule="auto"/>
        <w:jc w:val="both"/>
        <w:rPr>
          <w:rFonts w:ascii="Candara" w:hAnsi="Candara"/>
          <w:b/>
          <w:szCs w:val="20"/>
          <w:lang w:val="tr-TR"/>
        </w:rPr>
      </w:pPr>
    </w:p>
    <w:p w14:paraId="1DCAF537" w14:textId="77777777" w:rsidR="00D759EA" w:rsidRPr="000B30AD" w:rsidRDefault="00D759EA" w:rsidP="000A2D90">
      <w:pPr>
        <w:spacing w:after="0" w:line="276" w:lineRule="auto"/>
        <w:jc w:val="both"/>
        <w:rPr>
          <w:rFonts w:ascii="Candara" w:hAnsi="Candara"/>
          <w:b/>
          <w:szCs w:val="20"/>
          <w:lang w:val="tr-TR"/>
        </w:rPr>
      </w:pPr>
    </w:p>
    <w:p w14:paraId="0E2E0FC2" w14:textId="77777777" w:rsidR="00D759EA" w:rsidRPr="000B30AD" w:rsidRDefault="00D759EA" w:rsidP="000A2D90">
      <w:pPr>
        <w:spacing w:after="0" w:line="276" w:lineRule="auto"/>
        <w:jc w:val="both"/>
        <w:rPr>
          <w:rFonts w:ascii="Candara" w:hAnsi="Candara"/>
          <w:b/>
          <w:szCs w:val="20"/>
          <w:lang w:val="tr-TR"/>
        </w:rPr>
      </w:pPr>
    </w:p>
    <w:p w14:paraId="181F319D" w14:textId="77777777" w:rsidR="00D759EA" w:rsidRPr="000B30AD" w:rsidRDefault="00D759EA" w:rsidP="000A2D90">
      <w:pPr>
        <w:spacing w:after="0" w:line="276" w:lineRule="auto"/>
        <w:jc w:val="both"/>
        <w:rPr>
          <w:rFonts w:ascii="Candara" w:hAnsi="Candara"/>
          <w:b/>
          <w:szCs w:val="20"/>
          <w:lang w:val="tr-TR"/>
        </w:rPr>
      </w:pPr>
    </w:p>
    <w:p w14:paraId="7FBF06FC" w14:textId="77777777" w:rsidR="00D759EA" w:rsidRPr="000B30AD" w:rsidRDefault="00D759EA" w:rsidP="000A2D90">
      <w:pPr>
        <w:spacing w:after="0" w:line="276" w:lineRule="auto"/>
        <w:jc w:val="both"/>
        <w:rPr>
          <w:rFonts w:ascii="Candara" w:hAnsi="Candara"/>
          <w:b/>
          <w:szCs w:val="20"/>
          <w:lang w:val="tr-TR"/>
        </w:rPr>
      </w:pPr>
    </w:p>
    <w:p w14:paraId="5E7BDF2A" w14:textId="77777777" w:rsidR="00D759EA" w:rsidRPr="000B30AD" w:rsidRDefault="00D759EA" w:rsidP="000A2D90">
      <w:pPr>
        <w:spacing w:after="0" w:line="276" w:lineRule="auto"/>
        <w:jc w:val="both"/>
        <w:rPr>
          <w:rFonts w:ascii="Candara" w:hAnsi="Candara"/>
          <w:b/>
          <w:szCs w:val="20"/>
          <w:lang w:val="tr-TR"/>
        </w:rPr>
      </w:pPr>
    </w:p>
    <w:p w14:paraId="512D4492" w14:textId="77777777" w:rsidR="00D759EA" w:rsidRPr="000B30AD" w:rsidRDefault="00D759EA" w:rsidP="000A2D90">
      <w:pPr>
        <w:spacing w:after="0" w:line="276" w:lineRule="auto"/>
        <w:jc w:val="both"/>
        <w:rPr>
          <w:rFonts w:ascii="Candara" w:hAnsi="Candara"/>
          <w:b/>
          <w:szCs w:val="20"/>
          <w:lang w:val="tr-TR"/>
        </w:rPr>
      </w:pPr>
    </w:p>
    <w:p w14:paraId="50AC679C" w14:textId="77777777" w:rsidR="00D759EA" w:rsidRPr="000B30AD" w:rsidRDefault="00D759EA" w:rsidP="000A2D90">
      <w:pPr>
        <w:spacing w:after="0" w:line="276" w:lineRule="auto"/>
        <w:jc w:val="both"/>
        <w:rPr>
          <w:rFonts w:ascii="Candara" w:hAnsi="Candara"/>
          <w:b/>
          <w:szCs w:val="20"/>
          <w:lang w:val="tr-TR"/>
        </w:rPr>
      </w:pPr>
    </w:p>
    <w:p w14:paraId="010FABF5" w14:textId="77777777" w:rsidR="00D759EA" w:rsidRPr="000B30AD" w:rsidRDefault="00D759EA" w:rsidP="000A2D90">
      <w:pPr>
        <w:spacing w:after="0" w:line="276" w:lineRule="auto"/>
        <w:jc w:val="both"/>
        <w:rPr>
          <w:rFonts w:ascii="Candara" w:hAnsi="Candara"/>
          <w:b/>
          <w:szCs w:val="20"/>
          <w:lang w:val="tr-TR"/>
        </w:rPr>
      </w:pPr>
    </w:p>
    <w:p w14:paraId="51449924" w14:textId="77777777" w:rsidR="00D759EA" w:rsidRPr="000B30AD" w:rsidRDefault="00D759EA" w:rsidP="000A2D90">
      <w:pPr>
        <w:spacing w:after="0" w:line="276" w:lineRule="auto"/>
        <w:jc w:val="both"/>
        <w:rPr>
          <w:rFonts w:ascii="Candara" w:hAnsi="Candara"/>
          <w:b/>
          <w:szCs w:val="20"/>
          <w:lang w:val="tr-TR"/>
        </w:rPr>
      </w:pPr>
    </w:p>
    <w:p w14:paraId="4FB3CA54" w14:textId="77777777" w:rsidR="00D759EA" w:rsidRPr="000B30AD" w:rsidRDefault="00D759EA" w:rsidP="000A2D90">
      <w:pPr>
        <w:spacing w:after="0" w:line="276" w:lineRule="auto"/>
        <w:jc w:val="both"/>
        <w:rPr>
          <w:rFonts w:ascii="Candara" w:hAnsi="Candara"/>
          <w:b/>
          <w:szCs w:val="20"/>
          <w:lang w:val="tr-TR"/>
        </w:rPr>
      </w:pPr>
    </w:p>
    <w:p w14:paraId="3F65CC10" w14:textId="77777777" w:rsidR="00D759EA" w:rsidRPr="000B30AD" w:rsidRDefault="00D759EA" w:rsidP="000A2D90">
      <w:pPr>
        <w:spacing w:after="0" w:line="276" w:lineRule="auto"/>
        <w:jc w:val="both"/>
        <w:rPr>
          <w:rFonts w:ascii="Candara" w:hAnsi="Candara"/>
          <w:b/>
          <w:szCs w:val="20"/>
          <w:lang w:val="tr-TR"/>
        </w:rPr>
      </w:pPr>
    </w:p>
    <w:p w14:paraId="3F524998" w14:textId="77777777" w:rsidR="00D759EA" w:rsidRPr="000B30AD" w:rsidRDefault="00D759EA" w:rsidP="000A2D90">
      <w:pPr>
        <w:spacing w:after="0" w:line="276" w:lineRule="auto"/>
        <w:jc w:val="both"/>
        <w:rPr>
          <w:rFonts w:ascii="Candara" w:hAnsi="Candara"/>
          <w:b/>
          <w:szCs w:val="20"/>
          <w:lang w:val="tr-TR"/>
        </w:rPr>
      </w:pPr>
    </w:p>
    <w:p w14:paraId="52DE2682" w14:textId="77777777" w:rsidR="00D759EA" w:rsidRDefault="00D759EA" w:rsidP="000A2D90">
      <w:pPr>
        <w:spacing w:after="0" w:line="276" w:lineRule="auto"/>
        <w:jc w:val="both"/>
        <w:rPr>
          <w:rFonts w:ascii="Candara" w:hAnsi="Candara"/>
          <w:b/>
          <w:szCs w:val="20"/>
          <w:lang w:val="tr-TR"/>
        </w:rPr>
      </w:pPr>
    </w:p>
    <w:p w14:paraId="2F781E59" w14:textId="77777777" w:rsidR="0069007A" w:rsidRDefault="0069007A" w:rsidP="000A2D90">
      <w:pPr>
        <w:spacing w:after="0" w:line="276" w:lineRule="auto"/>
        <w:jc w:val="both"/>
        <w:rPr>
          <w:rFonts w:ascii="Candara" w:hAnsi="Candara"/>
          <w:b/>
          <w:szCs w:val="20"/>
          <w:lang w:val="tr-TR"/>
        </w:rPr>
      </w:pPr>
    </w:p>
    <w:p w14:paraId="2E30FCFF" w14:textId="77777777" w:rsidR="0069007A" w:rsidRDefault="0069007A" w:rsidP="000A2D90">
      <w:pPr>
        <w:spacing w:after="0" w:line="276" w:lineRule="auto"/>
        <w:jc w:val="both"/>
        <w:rPr>
          <w:rFonts w:ascii="Candara" w:hAnsi="Candara"/>
          <w:b/>
          <w:szCs w:val="20"/>
          <w:lang w:val="tr-TR"/>
        </w:rPr>
      </w:pPr>
    </w:p>
    <w:p w14:paraId="2866931D" w14:textId="77777777" w:rsidR="0069007A" w:rsidRDefault="0069007A" w:rsidP="000A2D90">
      <w:pPr>
        <w:spacing w:after="0" w:line="276" w:lineRule="auto"/>
        <w:jc w:val="both"/>
        <w:rPr>
          <w:rFonts w:ascii="Candara" w:hAnsi="Candara"/>
          <w:b/>
          <w:szCs w:val="20"/>
          <w:lang w:val="tr-TR"/>
        </w:rPr>
      </w:pPr>
    </w:p>
    <w:p w14:paraId="02267629" w14:textId="77777777" w:rsidR="0069007A" w:rsidRDefault="0069007A" w:rsidP="000A2D90">
      <w:pPr>
        <w:spacing w:after="0" w:line="276" w:lineRule="auto"/>
        <w:jc w:val="both"/>
        <w:rPr>
          <w:rFonts w:ascii="Candara" w:hAnsi="Candara"/>
          <w:b/>
          <w:szCs w:val="20"/>
          <w:lang w:val="tr-TR"/>
        </w:rPr>
      </w:pPr>
    </w:p>
    <w:p w14:paraId="188FC655" w14:textId="77777777" w:rsidR="0069007A" w:rsidRDefault="0069007A" w:rsidP="000A2D90">
      <w:pPr>
        <w:spacing w:after="0" w:line="276" w:lineRule="auto"/>
        <w:jc w:val="both"/>
        <w:rPr>
          <w:rFonts w:ascii="Candara" w:hAnsi="Candara"/>
          <w:b/>
          <w:szCs w:val="20"/>
          <w:lang w:val="tr-TR"/>
        </w:rPr>
      </w:pPr>
    </w:p>
    <w:p w14:paraId="5EB870A3" w14:textId="77777777" w:rsidR="0069007A" w:rsidRDefault="0069007A" w:rsidP="000A2D90">
      <w:pPr>
        <w:spacing w:after="0" w:line="276" w:lineRule="auto"/>
        <w:jc w:val="both"/>
        <w:rPr>
          <w:rFonts w:ascii="Candara" w:hAnsi="Candara"/>
          <w:b/>
          <w:szCs w:val="20"/>
          <w:lang w:val="tr-TR"/>
        </w:rPr>
      </w:pPr>
    </w:p>
    <w:p w14:paraId="64C6122D" w14:textId="77777777" w:rsidR="0069007A" w:rsidRDefault="0069007A" w:rsidP="000A2D90">
      <w:pPr>
        <w:spacing w:after="0" w:line="276" w:lineRule="auto"/>
        <w:jc w:val="both"/>
        <w:rPr>
          <w:rFonts w:ascii="Candara" w:hAnsi="Candara"/>
          <w:b/>
          <w:szCs w:val="20"/>
          <w:lang w:val="tr-TR"/>
        </w:rPr>
      </w:pPr>
    </w:p>
    <w:p w14:paraId="1DB436F2" w14:textId="77777777" w:rsidR="0069007A" w:rsidRDefault="0069007A" w:rsidP="000A2D90">
      <w:pPr>
        <w:spacing w:after="0" w:line="276" w:lineRule="auto"/>
        <w:jc w:val="both"/>
        <w:rPr>
          <w:rFonts w:ascii="Candara" w:hAnsi="Candara"/>
          <w:b/>
          <w:szCs w:val="20"/>
          <w:lang w:val="tr-TR"/>
        </w:rPr>
      </w:pPr>
    </w:p>
    <w:p w14:paraId="25AC994A" w14:textId="77777777" w:rsidR="0069007A" w:rsidRPr="000B30AD" w:rsidRDefault="0069007A" w:rsidP="000A2D90">
      <w:pPr>
        <w:spacing w:after="0" w:line="276" w:lineRule="auto"/>
        <w:jc w:val="both"/>
        <w:rPr>
          <w:rFonts w:ascii="Candara" w:hAnsi="Candara"/>
          <w:b/>
          <w:szCs w:val="20"/>
          <w:lang w:val="tr-TR"/>
        </w:rPr>
      </w:pPr>
    </w:p>
    <w:p w14:paraId="69816846" w14:textId="77777777" w:rsidR="000A2D90" w:rsidRPr="000B30AD" w:rsidRDefault="000A2D90" w:rsidP="000A2D90">
      <w:pPr>
        <w:spacing w:after="0" w:line="276" w:lineRule="auto"/>
        <w:jc w:val="both"/>
        <w:rPr>
          <w:rFonts w:ascii="Candara" w:hAnsi="Candara"/>
          <w:b/>
          <w:szCs w:val="20"/>
          <w:lang w:val="tr-TR"/>
        </w:rPr>
      </w:pPr>
    </w:p>
    <w:p w14:paraId="248A2EB5" w14:textId="77777777" w:rsidR="00C54B68" w:rsidRPr="006C6540" w:rsidRDefault="002072EB" w:rsidP="002F1990">
      <w:pPr>
        <w:pageBreakBefore/>
        <w:tabs>
          <w:tab w:val="left" w:pos="1701"/>
          <w:tab w:val="left" w:pos="2552"/>
        </w:tabs>
        <w:spacing w:after="0" w:line="276" w:lineRule="auto"/>
        <w:jc w:val="center"/>
        <w:rPr>
          <w:rFonts w:ascii="Candara" w:eastAsia="Times New Roman" w:hAnsi="Candara" w:cs="Arial"/>
          <w:b/>
          <w:bCs/>
          <w:caps/>
          <w:color w:val="0070C0"/>
          <w:sz w:val="28"/>
          <w:szCs w:val="24"/>
          <w:lang w:val="tr-TR"/>
        </w:rPr>
      </w:pPr>
      <w:r w:rsidRPr="006C6540">
        <w:rPr>
          <w:rFonts w:ascii="Candara" w:eastAsia="Times New Roman" w:hAnsi="Candara" w:cs="Arial"/>
          <w:b/>
          <w:bCs/>
          <w:caps/>
          <w:color w:val="0070C0"/>
          <w:sz w:val="28"/>
          <w:szCs w:val="24"/>
          <w:lang w:val="en"/>
        </w:rPr>
        <w:t>CV (EU format)</w:t>
      </w:r>
    </w:p>
    <w:p w14:paraId="642E9118" w14:textId="77777777" w:rsidR="00482ACB" w:rsidRPr="00482ACB" w:rsidRDefault="00482ACB" w:rsidP="00482ACB">
      <w:pPr>
        <w:pStyle w:val="ListParagraph"/>
        <w:numPr>
          <w:ilvl w:val="0"/>
          <w:numId w:val="42"/>
        </w:numPr>
        <w:spacing w:after="0"/>
        <w:jc w:val="both"/>
        <w:rPr>
          <w:rFonts w:ascii="Candara" w:eastAsia="Calibri" w:hAnsi="Candara" w:cs="Tahoma"/>
          <w:b/>
          <w:sz w:val="24"/>
          <w:lang w:val="en"/>
        </w:rPr>
      </w:pPr>
      <w:r w:rsidRPr="00482ACB">
        <w:rPr>
          <w:rFonts w:ascii="Candara" w:eastAsia="Calibri" w:hAnsi="Candara" w:cs="Tahoma"/>
          <w:b/>
          <w:sz w:val="24"/>
          <w:lang w:val="en"/>
        </w:rPr>
        <w:t xml:space="preserve">Name </w:t>
      </w:r>
    </w:p>
    <w:p w14:paraId="69814086" w14:textId="77777777" w:rsidR="00C54B68" w:rsidRPr="00482ACB" w:rsidRDefault="002072EB" w:rsidP="00482ACB">
      <w:pPr>
        <w:pStyle w:val="ListParagraph"/>
        <w:numPr>
          <w:ilvl w:val="0"/>
          <w:numId w:val="42"/>
        </w:numPr>
        <w:spacing w:after="0"/>
        <w:jc w:val="both"/>
        <w:rPr>
          <w:rFonts w:ascii="Candara" w:eastAsia="Calibri" w:hAnsi="Candara" w:cs="Tahoma"/>
          <w:b/>
          <w:sz w:val="24"/>
          <w:lang w:val="en"/>
        </w:rPr>
      </w:pPr>
      <w:r w:rsidRPr="00482ACB">
        <w:rPr>
          <w:rFonts w:ascii="Candara" w:eastAsia="Calibri" w:hAnsi="Candara" w:cs="Tahoma"/>
          <w:b/>
          <w:sz w:val="24"/>
          <w:lang w:val="en"/>
        </w:rPr>
        <w:t>Surname:</w:t>
      </w:r>
    </w:p>
    <w:p w14:paraId="1E9549B8" w14:textId="77777777" w:rsidR="00C54B68" w:rsidRPr="00482ACB" w:rsidRDefault="002072EB" w:rsidP="00482ACB">
      <w:pPr>
        <w:pStyle w:val="ListParagraph"/>
        <w:numPr>
          <w:ilvl w:val="0"/>
          <w:numId w:val="42"/>
        </w:numPr>
        <w:spacing w:after="0"/>
        <w:jc w:val="both"/>
        <w:rPr>
          <w:rFonts w:ascii="Candara" w:eastAsia="Calibri" w:hAnsi="Candara" w:cs="Tahoma"/>
          <w:b/>
          <w:sz w:val="24"/>
          <w:lang w:val="en"/>
        </w:rPr>
      </w:pPr>
      <w:r w:rsidRPr="00482ACB">
        <w:rPr>
          <w:rFonts w:ascii="Candara" w:eastAsia="Calibri" w:hAnsi="Candara" w:cs="Tahoma"/>
          <w:b/>
          <w:sz w:val="24"/>
          <w:lang w:val="en"/>
        </w:rPr>
        <w:t>TC ID No:</w:t>
      </w:r>
    </w:p>
    <w:p w14:paraId="6039E70B" w14:textId="77777777" w:rsidR="00C54B68" w:rsidRPr="00482ACB" w:rsidRDefault="002072EB" w:rsidP="00482ACB">
      <w:pPr>
        <w:pStyle w:val="ListParagraph"/>
        <w:numPr>
          <w:ilvl w:val="0"/>
          <w:numId w:val="42"/>
        </w:numPr>
        <w:spacing w:after="0"/>
        <w:jc w:val="both"/>
        <w:rPr>
          <w:rFonts w:ascii="Candara" w:eastAsia="Calibri" w:hAnsi="Candara" w:cs="Tahoma"/>
          <w:b/>
          <w:sz w:val="24"/>
          <w:lang w:val="en"/>
        </w:rPr>
      </w:pPr>
      <w:r w:rsidRPr="00482ACB">
        <w:rPr>
          <w:rFonts w:ascii="Candara" w:eastAsia="Calibri" w:hAnsi="Candara" w:cs="Tahoma"/>
          <w:b/>
          <w:sz w:val="24"/>
          <w:lang w:val="en"/>
        </w:rPr>
        <w:t>Date of Birth:</w:t>
      </w:r>
    </w:p>
    <w:p w14:paraId="28616A9D" w14:textId="77777777" w:rsidR="00C54B68" w:rsidRPr="00482ACB" w:rsidRDefault="002072EB" w:rsidP="00482ACB">
      <w:pPr>
        <w:pStyle w:val="ListParagraph"/>
        <w:numPr>
          <w:ilvl w:val="0"/>
          <w:numId w:val="42"/>
        </w:numPr>
        <w:spacing w:after="0"/>
        <w:jc w:val="both"/>
        <w:rPr>
          <w:rFonts w:ascii="Candara" w:eastAsia="Calibri" w:hAnsi="Candara" w:cs="Tahoma"/>
          <w:b/>
          <w:sz w:val="24"/>
          <w:lang w:val="en"/>
        </w:rPr>
      </w:pPr>
      <w:r w:rsidRPr="00482ACB">
        <w:rPr>
          <w:rFonts w:ascii="Candara" w:eastAsia="Calibri" w:hAnsi="Candara" w:cs="Tahoma"/>
          <w:b/>
          <w:sz w:val="24"/>
          <w:lang w:val="en"/>
        </w:rPr>
        <w:t>Gender:</w:t>
      </w:r>
    </w:p>
    <w:p w14:paraId="3C43C5CD" w14:textId="77777777" w:rsidR="00C54B68" w:rsidRPr="00482ACB" w:rsidRDefault="00482ACB" w:rsidP="00482ACB">
      <w:pPr>
        <w:pStyle w:val="ListParagraph"/>
        <w:numPr>
          <w:ilvl w:val="0"/>
          <w:numId w:val="42"/>
        </w:numPr>
        <w:spacing w:after="0"/>
        <w:jc w:val="both"/>
        <w:rPr>
          <w:rFonts w:ascii="Candara" w:eastAsia="Calibri" w:hAnsi="Candara" w:cs="Tahoma"/>
          <w:b/>
          <w:sz w:val="24"/>
          <w:lang w:val="en"/>
        </w:rPr>
      </w:pPr>
      <w:r w:rsidRPr="00482ACB">
        <w:rPr>
          <w:rFonts w:ascii="Candara" w:eastAsia="Calibri" w:hAnsi="Candara" w:cs="Tahoma"/>
          <w:b/>
          <w:sz w:val="24"/>
          <w:lang w:val="en"/>
        </w:rPr>
        <w:t>Education</w:t>
      </w:r>
      <w:r w:rsidR="002072EB" w:rsidRPr="00482ACB">
        <w:rPr>
          <w:rFonts w:ascii="Candara" w:eastAsia="Calibri" w:hAnsi="Candara" w:cs="Tahoma"/>
          <w:b/>
          <w:sz w:val="24"/>
          <w:lang w:val="en"/>
        </w:rPr>
        <w:t>:</w:t>
      </w:r>
    </w:p>
    <w:tbl>
      <w:tblPr>
        <w:tblStyle w:val="TableGrid3"/>
        <w:tblW w:w="9360" w:type="dxa"/>
        <w:tblInd w:w="19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70"/>
        <w:gridCol w:w="5490"/>
      </w:tblGrid>
      <w:tr w:rsidR="00A50D3B" w14:paraId="0BB61B4E" w14:textId="77777777" w:rsidTr="00F52C8A">
        <w:tc>
          <w:tcPr>
            <w:tcW w:w="3870" w:type="dxa"/>
            <w:shd w:val="clear" w:color="auto" w:fill="D9D9D9" w:themeFill="background1" w:themeFillShade="D9"/>
          </w:tcPr>
          <w:p w14:paraId="0F082F3B" w14:textId="77777777" w:rsidR="00C54B68" w:rsidRPr="000B30AD" w:rsidRDefault="00482ACB" w:rsidP="000A2D90">
            <w:pPr>
              <w:spacing w:line="276" w:lineRule="auto"/>
              <w:jc w:val="both"/>
              <w:rPr>
                <w:rFonts w:ascii="Candara" w:eastAsia="Times New Roman" w:hAnsi="Candara" w:cs="Arial"/>
                <w:b/>
                <w:sz w:val="20"/>
                <w:szCs w:val="20"/>
              </w:rPr>
            </w:pPr>
            <w:r>
              <w:rPr>
                <w:rFonts w:ascii="Candara" w:eastAsia="Times New Roman" w:hAnsi="Candara" w:cs="Arial"/>
                <w:b/>
                <w:sz w:val="20"/>
                <w:szCs w:val="20"/>
                <w:lang w:val="en"/>
              </w:rPr>
              <w:t xml:space="preserve">Institution </w:t>
            </w:r>
            <w:r w:rsidR="002072EB" w:rsidRPr="000B30AD">
              <w:rPr>
                <w:rFonts w:ascii="Candara" w:eastAsia="Times New Roman" w:hAnsi="Candara" w:cs="Arial"/>
                <w:b/>
                <w:sz w:val="20"/>
                <w:szCs w:val="20"/>
                <w:lang w:val="en"/>
              </w:rPr>
              <w:t>[Date: start-end]</w:t>
            </w:r>
          </w:p>
        </w:tc>
        <w:tc>
          <w:tcPr>
            <w:tcW w:w="5490" w:type="dxa"/>
            <w:shd w:val="clear" w:color="auto" w:fill="D9D9D9" w:themeFill="background1" w:themeFillShade="D9"/>
          </w:tcPr>
          <w:p w14:paraId="4808912C" w14:textId="77777777" w:rsidR="00C54B68" w:rsidRPr="000B30AD" w:rsidRDefault="00482ACB" w:rsidP="000A2D90">
            <w:pPr>
              <w:spacing w:line="276" w:lineRule="auto"/>
              <w:jc w:val="both"/>
              <w:rPr>
                <w:rFonts w:ascii="Candara" w:eastAsia="Times New Roman" w:hAnsi="Candara" w:cs="Arial"/>
                <w:b/>
                <w:sz w:val="20"/>
                <w:szCs w:val="20"/>
              </w:rPr>
            </w:pPr>
            <w:r>
              <w:rPr>
                <w:rFonts w:ascii="Candara" w:eastAsia="Times New Roman" w:hAnsi="Candara" w:cs="Arial"/>
                <w:b/>
                <w:sz w:val="20"/>
                <w:szCs w:val="20"/>
                <w:lang w:val="en"/>
              </w:rPr>
              <w:t>Diplomas or degrees obtained</w:t>
            </w:r>
          </w:p>
        </w:tc>
      </w:tr>
      <w:tr w:rsidR="00482ACB" w14:paraId="09B6F432" w14:textId="77777777" w:rsidTr="00F52C8A">
        <w:tc>
          <w:tcPr>
            <w:tcW w:w="3870" w:type="dxa"/>
          </w:tcPr>
          <w:p w14:paraId="64423C67" w14:textId="77777777" w:rsidR="00482ACB" w:rsidRPr="000B30AD" w:rsidRDefault="00482ACB" w:rsidP="000A2D90">
            <w:pPr>
              <w:tabs>
                <w:tab w:val="left" w:pos="661"/>
              </w:tabs>
              <w:spacing w:line="276" w:lineRule="auto"/>
              <w:jc w:val="both"/>
              <w:rPr>
                <w:rFonts w:ascii="Candara" w:eastAsia="Times New Roman" w:hAnsi="Candara" w:cs="Arial"/>
                <w:sz w:val="20"/>
                <w:szCs w:val="20"/>
              </w:rPr>
            </w:pPr>
          </w:p>
        </w:tc>
        <w:tc>
          <w:tcPr>
            <w:tcW w:w="5490" w:type="dxa"/>
          </w:tcPr>
          <w:p w14:paraId="5C1416AE" w14:textId="77777777" w:rsidR="00482ACB" w:rsidRPr="000B30AD" w:rsidRDefault="00482ACB" w:rsidP="000A2D90">
            <w:pPr>
              <w:spacing w:line="276" w:lineRule="auto"/>
              <w:jc w:val="both"/>
              <w:rPr>
                <w:rFonts w:ascii="Candara" w:eastAsia="Times New Roman" w:hAnsi="Candara" w:cs="Arial"/>
                <w:sz w:val="20"/>
                <w:szCs w:val="20"/>
              </w:rPr>
            </w:pPr>
          </w:p>
        </w:tc>
      </w:tr>
      <w:tr w:rsidR="00A50D3B" w14:paraId="58773397" w14:textId="77777777" w:rsidTr="00F52C8A">
        <w:tc>
          <w:tcPr>
            <w:tcW w:w="3870" w:type="dxa"/>
          </w:tcPr>
          <w:p w14:paraId="4AC2D39E" w14:textId="77777777" w:rsidR="00C54B68" w:rsidRPr="000B30AD" w:rsidRDefault="00C54B68" w:rsidP="000A2D90">
            <w:pPr>
              <w:tabs>
                <w:tab w:val="left" w:pos="661"/>
              </w:tabs>
              <w:spacing w:line="276" w:lineRule="auto"/>
              <w:jc w:val="both"/>
              <w:rPr>
                <w:rFonts w:ascii="Candara" w:eastAsia="Times New Roman" w:hAnsi="Candara" w:cs="Arial"/>
                <w:sz w:val="20"/>
                <w:szCs w:val="20"/>
              </w:rPr>
            </w:pPr>
          </w:p>
        </w:tc>
        <w:tc>
          <w:tcPr>
            <w:tcW w:w="5490" w:type="dxa"/>
          </w:tcPr>
          <w:p w14:paraId="2F3D29BE" w14:textId="77777777" w:rsidR="00C54B68" w:rsidRPr="000B30AD" w:rsidRDefault="00C54B68" w:rsidP="000A2D90">
            <w:pPr>
              <w:spacing w:line="276" w:lineRule="auto"/>
              <w:jc w:val="both"/>
              <w:rPr>
                <w:rFonts w:ascii="Candara" w:eastAsia="Times New Roman" w:hAnsi="Candara" w:cs="Arial"/>
                <w:sz w:val="20"/>
                <w:szCs w:val="20"/>
              </w:rPr>
            </w:pPr>
          </w:p>
        </w:tc>
      </w:tr>
      <w:tr w:rsidR="00A50D3B" w14:paraId="5F4F1F5B" w14:textId="77777777" w:rsidTr="00F52C8A">
        <w:tc>
          <w:tcPr>
            <w:tcW w:w="3870" w:type="dxa"/>
          </w:tcPr>
          <w:p w14:paraId="70031253" w14:textId="77777777" w:rsidR="00C54B68" w:rsidRPr="000B30AD" w:rsidRDefault="00C54B68" w:rsidP="000A2D90">
            <w:pPr>
              <w:spacing w:line="276" w:lineRule="auto"/>
              <w:ind w:left="720"/>
              <w:jc w:val="both"/>
              <w:rPr>
                <w:rFonts w:ascii="Candara" w:eastAsia="Times New Roman" w:hAnsi="Candara" w:cs="Arial"/>
                <w:sz w:val="20"/>
                <w:szCs w:val="20"/>
              </w:rPr>
            </w:pPr>
          </w:p>
        </w:tc>
        <w:tc>
          <w:tcPr>
            <w:tcW w:w="5490" w:type="dxa"/>
          </w:tcPr>
          <w:p w14:paraId="40E2FEA0" w14:textId="77777777" w:rsidR="00C54B68" w:rsidRPr="000B30AD" w:rsidRDefault="00C54B68" w:rsidP="000A2D90">
            <w:pPr>
              <w:spacing w:line="276" w:lineRule="auto"/>
              <w:jc w:val="both"/>
              <w:rPr>
                <w:rFonts w:ascii="Candara" w:eastAsia="Times New Roman" w:hAnsi="Candara" w:cs="Arial"/>
                <w:sz w:val="20"/>
                <w:szCs w:val="20"/>
              </w:rPr>
            </w:pPr>
          </w:p>
        </w:tc>
      </w:tr>
      <w:tr w:rsidR="00A50D3B" w14:paraId="670D4419" w14:textId="77777777" w:rsidTr="00F52C8A">
        <w:tc>
          <w:tcPr>
            <w:tcW w:w="3870" w:type="dxa"/>
          </w:tcPr>
          <w:p w14:paraId="7972E116" w14:textId="77777777" w:rsidR="00F52C8A" w:rsidRPr="000B30AD" w:rsidRDefault="00F52C8A" w:rsidP="000A2D90">
            <w:pPr>
              <w:spacing w:line="276" w:lineRule="auto"/>
              <w:ind w:left="720"/>
              <w:jc w:val="both"/>
              <w:rPr>
                <w:rFonts w:ascii="Candara" w:eastAsia="Times New Roman" w:hAnsi="Candara" w:cs="Arial"/>
                <w:sz w:val="20"/>
                <w:szCs w:val="20"/>
              </w:rPr>
            </w:pPr>
          </w:p>
        </w:tc>
        <w:tc>
          <w:tcPr>
            <w:tcW w:w="5490" w:type="dxa"/>
          </w:tcPr>
          <w:p w14:paraId="473212EF" w14:textId="77777777" w:rsidR="00F52C8A" w:rsidRPr="000B30AD" w:rsidRDefault="00F52C8A" w:rsidP="000A2D90">
            <w:pPr>
              <w:spacing w:line="276" w:lineRule="auto"/>
              <w:jc w:val="both"/>
              <w:rPr>
                <w:rFonts w:ascii="Candara" w:eastAsia="Times New Roman" w:hAnsi="Candara" w:cs="Arial"/>
                <w:sz w:val="20"/>
                <w:szCs w:val="20"/>
              </w:rPr>
            </w:pPr>
          </w:p>
        </w:tc>
      </w:tr>
      <w:tr w:rsidR="00A50D3B" w14:paraId="321A9CB2" w14:textId="77777777" w:rsidTr="00F52C8A">
        <w:tc>
          <w:tcPr>
            <w:tcW w:w="3870" w:type="dxa"/>
          </w:tcPr>
          <w:p w14:paraId="02FA54CB" w14:textId="77777777" w:rsidR="00F52C8A" w:rsidRPr="000B30AD" w:rsidRDefault="00F52C8A" w:rsidP="000A2D90">
            <w:pPr>
              <w:spacing w:line="276" w:lineRule="auto"/>
              <w:ind w:left="720"/>
              <w:jc w:val="both"/>
              <w:rPr>
                <w:rFonts w:ascii="Candara" w:eastAsia="Times New Roman" w:hAnsi="Candara" w:cs="Arial"/>
                <w:sz w:val="20"/>
                <w:szCs w:val="20"/>
              </w:rPr>
            </w:pPr>
          </w:p>
        </w:tc>
        <w:tc>
          <w:tcPr>
            <w:tcW w:w="5490" w:type="dxa"/>
          </w:tcPr>
          <w:p w14:paraId="58939DD3" w14:textId="77777777" w:rsidR="00F52C8A" w:rsidRPr="000B30AD" w:rsidRDefault="00F52C8A" w:rsidP="000A2D90">
            <w:pPr>
              <w:spacing w:line="276" w:lineRule="auto"/>
              <w:jc w:val="both"/>
              <w:rPr>
                <w:rFonts w:ascii="Candara" w:eastAsia="Times New Roman" w:hAnsi="Candara" w:cs="Arial"/>
                <w:sz w:val="20"/>
                <w:szCs w:val="20"/>
              </w:rPr>
            </w:pPr>
          </w:p>
        </w:tc>
      </w:tr>
    </w:tbl>
    <w:p w14:paraId="41FA1881" w14:textId="77777777" w:rsidR="00C54B68" w:rsidRPr="000B30AD" w:rsidRDefault="00C54B68" w:rsidP="000A2D90">
      <w:pPr>
        <w:spacing w:after="0" w:line="276" w:lineRule="auto"/>
        <w:jc w:val="both"/>
        <w:rPr>
          <w:rFonts w:ascii="Candara" w:eastAsia="Calibri" w:hAnsi="Candara" w:cs="Tahoma"/>
          <w:b/>
          <w:sz w:val="24"/>
          <w:szCs w:val="24"/>
          <w:lang w:val="tr-TR"/>
        </w:rPr>
      </w:pPr>
    </w:p>
    <w:p w14:paraId="328ADD6A" w14:textId="77777777" w:rsidR="00C54B68" w:rsidRPr="00482ACB" w:rsidRDefault="002072EB" w:rsidP="00482ACB">
      <w:pPr>
        <w:pStyle w:val="ListParagraph"/>
        <w:numPr>
          <w:ilvl w:val="0"/>
          <w:numId w:val="42"/>
        </w:numPr>
        <w:spacing w:after="0"/>
        <w:jc w:val="both"/>
        <w:rPr>
          <w:rFonts w:ascii="Candara" w:eastAsia="Calibri" w:hAnsi="Candara" w:cs="Arial"/>
          <w:b/>
          <w:sz w:val="20"/>
          <w:szCs w:val="20"/>
          <w:lang w:val="tr-TR"/>
        </w:rPr>
      </w:pPr>
      <w:r w:rsidRPr="00482ACB">
        <w:rPr>
          <w:rFonts w:ascii="Candara" w:eastAsia="Calibri" w:hAnsi="Candara" w:cs="Tahoma"/>
          <w:b/>
          <w:sz w:val="24"/>
          <w:lang w:val="en"/>
        </w:rPr>
        <w:t>Foreign Language:</w:t>
      </w:r>
      <w:r w:rsidRPr="00482ACB">
        <w:rPr>
          <w:rFonts w:ascii="Candara" w:eastAsia="Calibri" w:hAnsi="Candara" w:cs="Arial"/>
          <w:b/>
          <w:bCs/>
          <w:sz w:val="20"/>
          <w:szCs w:val="20"/>
          <w:lang w:val="en"/>
        </w:rPr>
        <w:t xml:space="preserve"> </w:t>
      </w:r>
      <w:r w:rsidRPr="00482ACB">
        <w:rPr>
          <w:rFonts w:ascii="Candara" w:eastAsia="Calibri" w:hAnsi="Candara" w:cs="Arial"/>
          <w:bCs/>
          <w:sz w:val="20"/>
          <w:szCs w:val="20"/>
          <w:lang w:val="en"/>
        </w:rPr>
        <w:t xml:space="preserve">Demonstrate proficiency with a grade between 1 and 3: </w:t>
      </w:r>
      <w:r w:rsidRPr="00482ACB">
        <w:rPr>
          <w:rFonts w:ascii="Candara" w:eastAsia="Calibri" w:hAnsi="Candara" w:cs="Arial"/>
          <w:b/>
          <w:bCs/>
          <w:sz w:val="20"/>
          <w:szCs w:val="20"/>
          <w:lang w:val="en"/>
        </w:rPr>
        <w:t>(</w:t>
      </w:r>
      <w:r w:rsidRPr="00482ACB">
        <w:rPr>
          <w:rFonts w:ascii="Candara" w:eastAsia="Calibri" w:hAnsi="Candara" w:cs="Arial"/>
          <w:bCs/>
          <w:sz w:val="20"/>
          <w:szCs w:val="20"/>
          <w:lang w:val="en"/>
        </w:rPr>
        <w:t>1-very good, 2-intermediate level</w:t>
      </w:r>
      <w:r w:rsidRPr="00482ACB">
        <w:rPr>
          <w:rFonts w:ascii="Candara" w:eastAsia="Calibri" w:hAnsi="Candara" w:cs="Arial"/>
          <w:b/>
          <w:bCs/>
          <w:sz w:val="20"/>
          <w:szCs w:val="20"/>
          <w:lang w:val="en"/>
        </w:rPr>
        <w:t xml:space="preserve">, </w:t>
      </w:r>
      <w:r w:rsidR="004258F1" w:rsidRPr="00482ACB">
        <w:rPr>
          <w:rFonts w:ascii="Candara" w:eastAsia="Calibri" w:hAnsi="Candara" w:cs="Arial"/>
          <w:bCs/>
          <w:sz w:val="20"/>
          <w:szCs w:val="20"/>
          <w:lang w:val="en"/>
        </w:rPr>
        <w:t>3-basic level</w:t>
      </w:r>
      <w:r w:rsidRPr="00482ACB">
        <w:rPr>
          <w:rFonts w:ascii="Candara" w:eastAsia="Calibri" w:hAnsi="Candara" w:cs="Arial"/>
          <w:b/>
          <w:bCs/>
          <w:sz w:val="20"/>
          <w:szCs w:val="20"/>
          <w:lang w:val="en"/>
        </w:rPr>
        <w:t>)</w:t>
      </w:r>
    </w:p>
    <w:tbl>
      <w:tblPr>
        <w:tblW w:w="9360" w:type="dxa"/>
        <w:tblInd w:w="21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120" w:type="dxa"/>
          <w:right w:w="120" w:type="dxa"/>
        </w:tblCellMar>
        <w:tblLook w:val="0000" w:firstRow="0" w:lastRow="0" w:firstColumn="0" w:lastColumn="0" w:noHBand="0" w:noVBand="0"/>
      </w:tblPr>
      <w:tblGrid>
        <w:gridCol w:w="2175"/>
        <w:gridCol w:w="1710"/>
        <w:gridCol w:w="2415"/>
        <w:gridCol w:w="3060"/>
      </w:tblGrid>
      <w:tr w:rsidR="00A50D3B" w14:paraId="1A2F5140" w14:textId="77777777" w:rsidTr="00F52C8A">
        <w:trPr>
          <w:trHeight w:val="337"/>
        </w:trPr>
        <w:tc>
          <w:tcPr>
            <w:tcW w:w="2175" w:type="dxa"/>
            <w:shd w:val="clear" w:color="auto" w:fill="D9D9D9" w:themeFill="background1" w:themeFillShade="D9"/>
          </w:tcPr>
          <w:p w14:paraId="145CE91A" w14:textId="77777777" w:rsidR="00C54B68" w:rsidRPr="000B30AD" w:rsidRDefault="002072EB" w:rsidP="000A2D90">
            <w:pPr>
              <w:spacing w:after="0" w:line="276" w:lineRule="auto"/>
              <w:jc w:val="both"/>
              <w:rPr>
                <w:rFonts w:ascii="Candara" w:eastAsia="Calibri" w:hAnsi="Candara" w:cs="Arial"/>
                <w:b/>
                <w:sz w:val="20"/>
                <w:szCs w:val="20"/>
                <w:lang w:val="tr-TR"/>
              </w:rPr>
            </w:pPr>
            <w:r w:rsidRPr="000B30AD">
              <w:rPr>
                <w:rFonts w:ascii="Candara" w:eastAsia="Calibri" w:hAnsi="Candara" w:cs="Arial"/>
                <w:b/>
                <w:sz w:val="20"/>
                <w:szCs w:val="20"/>
                <w:lang w:val="en"/>
              </w:rPr>
              <w:t>Foreign language</w:t>
            </w:r>
          </w:p>
        </w:tc>
        <w:tc>
          <w:tcPr>
            <w:tcW w:w="1710" w:type="dxa"/>
            <w:shd w:val="clear" w:color="auto" w:fill="D9D9D9" w:themeFill="background1" w:themeFillShade="D9"/>
          </w:tcPr>
          <w:p w14:paraId="4B6749C2" w14:textId="77777777" w:rsidR="00C54B68" w:rsidRPr="000B30AD" w:rsidRDefault="002072EB" w:rsidP="000A2D90">
            <w:pPr>
              <w:spacing w:after="0" w:line="276" w:lineRule="auto"/>
              <w:jc w:val="both"/>
              <w:rPr>
                <w:rFonts w:ascii="Candara" w:eastAsia="Calibri" w:hAnsi="Candara" w:cs="Arial"/>
                <w:b/>
                <w:sz w:val="20"/>
                <w:szCs w:val="20"/>
                <w:lang w:val="tr-TR"/>
              </w:rPr>
            </w:pPr>
            <w:r w:rsidRPr="000B30AD">
              <w:rPr>
                <w:rFonts w:ascii="Candara" w:eastAsia="Calibri" w:hAnsi="Candara" w:cs="Arial"/>
                <w:b/>
                <w:sz w:val="20"/>
                <w:szCs w:val="20"/>
                <w:lang w:val="en"/>
              </w:rPr>
              <w:t>Reading</w:t>
            </w:r>
          </w:p>
        </w:tc>
        <w:tc>
          <w:tcPr>
            <w:tcW w:w="2415" w:type="dxa"/>
            <w:shd w:val="clear" w:color="auto" w:fill="D9D9D9" w:themeFill="background1" w:themeFillShade="D9"/>
          </w:tcPr>
          <w:p w14:paraId="548583F9" w14:textId="77777777" w:rsidR="00C54B68" w:rsidRPr="000B30AD" w:rsidRDefault="002072EB" w:rsidP="000A2D90">
            <w:pPr>
              <w:spacing w:after="0" w:line="276" w:lineRule="auto"/>
              <w:jc w:val="both"/>
              <w:rPr>
                <w:rFonts w:ascii="Candara" w:eastAsia="Calibri" w:hAnsi="Candara" w:cs="Arial"/>
                <w:b/>
                <w:sz w:val="20"/>
                <w:szCs w:val="20"/>
                <w:lang w:val="tr-TR"/>
              </w:rPr>
            </w:pPr>
            <w:r w:rsidRPr="000B30AD">
              <w:rPr>
                <w:rFonts w:ascii="Candara" w:eastAsia="Calibri" w:hAnsi="Candara" w:cs="Arial"/>
                <w:b/>
                <w:sz w:val="20"/>
                <w:szCs w:val="20"/>
                <w:lang w:val="en"/>
              </w:rPr>
              <w:t>Speaking</w:t>
            </w:r>
          </w:p>
        </w:tc>
        <w:tc>
          <w:tcPr>
            <w:tcW w:w="3060" w:type="dxa"/>
            <w:shd w:val="clear" w:color="auto" w:fill="D9D9D9" w:themeFill="background1" w:themeFillShade="D9"/>
          </w:tcPr>
          <w:p w14:paraId="2124C1E6" w14:textId="77777777" w:rsidR="00C54B68" w:rsidRPr="000B30AD" w:rsidRDefault="002072EB" w:rsidP="000A2D90">
            <w:pPr>
              <w:spacing w:after="0" w:line="276" w:lineRule="auto"/>
              <w:jc w:val="both"/>
              <w:rPr>
                <w:rFonts w:ascii="Candara" w:eastAsia="Calibri" w:hAnsi="Candara" w:cs="Arial"/>
                <w:b/>
                <w:sz w:val="20"/>
                <w:szCs w:val="20"/>
                <w:lang w:val="tr-TR"/>
              </w:rPr>
            </w:pPr>
            <w:r w:rsidRPr="000B30AD">
              <w:rPr>
                <w:rFonts w:ascii="Candara" w:eastAsia="Calibri" w:hAnsi="Candara" w:cs="Arial"/>
                <w:b/>
                <w:sz w:val="20"/>
                <w:szCs w:val="20"/>
                <w:lang w:val="en"/>
              </w:rPr>
              <w:t>Writing</w:t>
            </w:r>
          </w:p>
        </w:tc>
      </w:tr>
      <w:tr w:rsidR="00A50D3B" w14:paraId="1A99A9E8" w14:textId="77777777" w:rsidTr="00F52C8A">
        <w:tc>
          <w:tcPr>
            <w:tcW w:w="2175" w:type="dxa"/>
          </w:tcPr>
          <w:p w14:paraId="244CBCAC"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1710" w:type="dxa"/>
          </w:tcPr>
          <w:p w14:paraId="2EEEE3B5"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2415" w:type="dxa"/>
          </w:tcPr>
          <w:p w14:paraId="1DA26CB3"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3060" w:type="dxa"/>
          </w:tcPr>
          <w:p w14:paraId="7B30CF9D" w14:textId="77777777" w:rsidR="00C54B68" w:rsidRPr="000B30AD" w:rsidRDefault="00C54B68" w:rsidP="000A2D90">
            <w:pPr>
              <w:spacing w:after="0" w:line="276" w:lineRule="auto"/>
              <w:jc w:val="both"/>
              <w:rPr>
                <w:rFonts w:ascii="Candara" w:eastAsia="Times New Roman" w:hAnsi="Candara" w:cs="Arial"/>
                <w:sz w:val="20"/>
                <w:szCs w:val="20"/>
                <w:lang w:val="tr-TR"/>
              </w:rPr>
            </w:pPr>
          </w:p>
        </w:tc>
      </w:tr>
      <w:tr w:rsidR="00A50D3B" w14:paraId="5476E930" w14:textId="77777777" w:rsidTr="00F52C8A">
        <w:tc>
          <w:tcPr>
            <w:tcW w:w="2175" w:type="dxa"/>
          </w:tcPr>
          <w:p w14:paraId="1417E41A"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1710" w:type="dxa"/>
          </w:tcPr>
          <w:p w14:paraId="73968379"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2415" w:type="dxa"/>
          </w:tcPr>
          <w:p w14:paraId="703EA47A"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3060" w:type="dxa"/>
          </w:tcPr>
          <w:p w14:paraId="2E38CF56" w14:textId="77777777" w:rsidR="00C54B68" w:rsidRPr="000B30AD" w:rsidRDefault="00C54B68" w:rsidP="000A2D90">
            <w:pPr>
              <w:spacing w:after="0" w:line="276" w:lineRule="auto"/>
              <w:jc w:val="both"/>
              <w:rPr>
                <w:rFonts w:ascii="Candara" w:eastAsia="Times New Roman" w:hAnsi="Candara" w:cs="Arial"/>
                <w:sz w:val="20"/>
                <w:szCs w:val="20"/>
                <w:lang w:val="tr-TR"/>
              </w:rPr>
            </w:pPr>
          </w:p>
        </w:tc>
      </w:tr>
      <w:tr w:rsidR="00A50D3B" w14:paraId="549402F1" w14:textId="77777777" w:rsidTr="00F52C8A">
        <w:tc>
          <w:tcPr>
            <w:tcW w:w="2175" w:type="dxa"/>
          </w:tcPr>
          <w:p w14:paraId="70DCB332"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1710" w:type="dxa"/>
          </w:tcPr>
          <w:p w14:paraId="5DD3806B"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2415" w:type="dxa"/>
          </w:tcPr>
          <w:p w14:paraId="15F2816F"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3060" w:type="dxa"/>
          </w:tcPr>
          <w:p w14:paraId="135C3CC5" w14:textId="77777777" w:rsidR="00C54B68" w:rsidRPr="000B30AD" w:rsidRDefault="00C54B68" w:rsidP="000A2D90">
            <w:pPr>
              <w:spacing w:after="0" w:line="276" w:lineRule="auto"/>
              <w:jc w:val="both"/>
              <w:rPr>
                <w:rFonts w:ascii="Candara" w:eastAsia="Times New Roman" w:hAnsi="Candara" w:cs="Arial"/>
                <w:sz w:val="20"/>
                <w:szCs w:val="20"/>
                <w:lang w:val="tr-TR"/>
              </w:rPr>
            </w:pPr>
          </w:p>
        </w:tc>
      </w:tr>
      <w:tr w:rsidR="00A50D3B" w14:paraId="2B6362E2" w14:textId="77777777" w:rsidTr="00F52C8A">
        <w:tc>
          <w:tcPr>
            <w:tcW w:w="2175" w:type="dxa"/>
          </w:tcPr>
          <w:p w14:paraId="4D41CC4A"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1710" w:type="dxa"/>
          </w:tcPr>
          <w:p w14:paraId="70470C92"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2415" w:type="dxa"/>
          </w:tcPr>
          <w:p w14:paraId="70BA2723"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3060" w:type="dxa"/>
          </w:tcPr>
          <w:p w14:paraId="307C4B59" w14:textId="77777777" w:rsidR="00C54B68" w:rsidRPr="000B30AD" w:rsidRDefault="00C54B68" w:rsidP="000A2D90">
            <w:pPr>
              <w:spacing w:after="0" w:line="276" w:lineRule="auto"/>
              <w:jc w:val="both"/>
              <w:rPr>
                <w:rFonts w:ascii="Candara" w:eastAsia="Times New Roman" w:hAnsi="Candara" w:cs="Arial"/>
                <w:sz w:val="20"/>
                <w:szCs w:val="20"/>
                <w:lang w:val="tr-TR"/>
              </w:rPr>
            </w:pPr>
          </w:p>
        </w:tc>
      </w:tr>
    </w:tbl>
    <w:p w14:paraId="1ED551DE" w14:textId="77777777" w:rsidR="00C54B68" w:rsidRPr="000B30AD" w:rsidRDefault="00C54B68" w:rsidP="000A2D90">
      <w:pPr>
        <w:spacing w:after="0" w:line="276" w:lineRule="auto"/>
        <w:jc w:val="both"/>
        <w:rPr>
          <w:rFonts w:ascii="Candara" w:eastAsia="Calibri" w:hAnsi="Candara" w:cs="Tahoma"/>
          <w:b/>
          <w:sz w:val="24"/>
          <w:szCs w:val="24"/>
          <w:lang w:val="tr-TR"/>
        </w:rPr>
      </w:pPr>
    </w:p>
    <w:p w14:paraId="78B27C59" w14:textId="77777777" w:rsidR="00C54B68" w:rsidRPr="000B30AD" w:rsidRDefault="002072EB" w:rsidP="000A2D90">
      <w:pPr>
        <w:spacing w:after="0" w:line="276" w:lineRule="auto"/>
        <w:jc w:val="both"/>
        <w:rPr>
          <w:rFonts w:ascii="Candara" w:eastAsia="Calibri" w:hAnsi="Candara" w:cs="Tahoma"/>
          <w:b/>
          <w:lang w:val="tr-TR"/>
        </w:rPr>
      </w:pPr>
      <w:r w:rsidRPr="000B30AD">
        <w:rPr>
          <w:rFonts w:ascii="Candara" w:eastAsia="Calibri" w:hAnsi="Candara" w:cs="Tahoma"/>
          <w:b/>
          <w:lang w:val="en"/>
        </w:rPr>
        <w:t xml:space="preserve">7- </w:t>
      </w:r>
      <w:r w:rsidR="00482ACB">
        <w:rPr>
          <w:rFonts w:ascii="Candara" w:eastAsia="Calibri" w:hAnsi="Candara" w:cs="Tahoma"/>
          <w:b/>
          <w:lang w:val="en"/>
        </w:rPr>
        <w:t xml:space="preserve">Membership of </w:t>
      </w:r>
      <w:r w:rsidRPr="000B30AD">
        <w:rPr>
          <w:rFonts w:ascii="Candara" w:eastAsia="Calibri" w:hAnsi="Candara" w:cs="Tahoma"/>
          <w:b/>
          <w:lang w:val="en"/>
        </w:rPr>
        <w:t>Professional organizations and other competencies:</w:t>
      </w:r>
    </w:p>
    <w:p w14:paraId="72596634" w14:textId="77777777" w:rsidR="00C54B68" w:rsidRPr="000B30AD" w:rsidRDefault="002072EB" w:rsidP="000A2D90">
      <w:pPr>
        <w:spacing w:after="0" w:line="276" w:lineRule="auto"/>
        <w:jc w:val="both"/>
        <w:rPr>
          <w:rFonts w:ascii="Candara" w:eastAsia="Calibri" w:hAnsi="Candara" w:cs="Tahoma"/>
          <w:b/>
          <w:lang w:val="tr-TR"/>
        </w:rPr>
      </w:pPr>
      <w:r w:rsidRPr="000B30AD">
        <w:rPr>
          <w:rFonts w:ascii="Candara" w:eastAsia="Calibri" w:hAnsi="Candara" w:cs="Tahoma"/>
          <w:b/>
          <w:lang w:val="en"/>
        </w:rPr>
        <w:t>8- Dates spent working at the Local Government/YIKOB:</w:t>
      </w:r>
    </w:p>
    <w:p w14:paraId="6AB2CD1A" w14:textId="77777777" w:rsidR="00C54B68" w:rsidRPr="000B30AD" w:rsidRDefault="002072EB" w:rsidP="000A2D90">
      <w:pPr>
        <w:spacing w:after="0" w:line="276" w:lineRule="auto"/>
        <w:jc w:val="both"/>
        <w:rPr>
          <w:rFonts w:ascii="Candara" w:eastAsia="Calibri" w:hAnsi="Candara" w:cs="Tahoma"/>
          <w:b/>
          <w:lang w:val="tr-TR"/>
        </w:rPr>
      </w:pPr>
      <w:r w:rsidRPr="000B30AD">
        <w:rPr>
          <w:rFonts w:ascii="Candara" w:eastAsia="Calibri" w:hAnsi="Candara" w:cs="Tahoma"/>
          <w:b/>
          <w:lang w:val="en"/>
        </w:rPr>
        <w:t>9- Your current position in the Local Government/YIKOB:</w:t>
      </w:r>
    </w:p>
    <w:p w14:paraId="68735428" w14:textId="77777777" w:rsidR="00C54B68" w:rsidRPr="000B30AD" w:rsidRDefault="002072EB" w:rsidP="000A2D90">
      <w:pPr>
        <w:spacing w:after="0" w:line="276" w:lineRule="auto"/>
        <w:jc w:val="both"/>
        <w:rPr>
          <w:rFonts w:ascii="Candara" w:eastAsia="Calibri" w:hAnsi="Candara" w:cs="Tahoma"/>
          <w:sz w:val="24"/>
          <w:szCs w:val="24"/>
          <w:lang w:val="tr-TR"/>
        </w:rPr>
      </w:pPr>
      <w:r w:rsidRPr="000B30AD">
        <w:rPr>
          <w:rFonts w:ascii="Candara" w:eastAsia="Calibri" w:hAnsi="Candara" w:cs="Tahoma"/>
          <w:b/>
          <w:lang w:val="en"/>
        </w:rPr>
        <w:t xml:space="preserve">10- Professional Experience </w:t>
      </w:r>
      <w:r w:rsidRPr="000B30AD">
        <w:rPr>
          <w:rFonts w:ascii="Candara" w:eastAsia="Calibri" w:hAnsi="Candara" w:cs="Tahoma"/>
          <w:lang w:val="en"/>
        </w:rPr>
        <w:t>(experience in climate and environmental issues and/or town twinning/project management)</w:t>
      </w:r>
    </w:p>
    <w:tbl>
      <w:tblPr>
        <w:tblStyle w:val="TableGrid3"/>
        <w:tblW w:w="9450" w:type="dxa"/>
        <w:tblInd w:w="19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20"/>
        <w:gridCol w:w="1620"/>
        <w:gridCol w:w="2250"/>
        <w:gridCol w:w="3960"/>
      </w:tblGrid>
      <w:tr w:rsidR="00A50D3B" w14:paraId="2C93E5DC" w14:textId="77777777" w:rsidTr="00C54B68">
        <w:tc>
          <w:tcPr>
            <w:tcW w:w="1620" w:type="dxa"/>
            <w:shd w:val="clear" w:color="auto" w:fill="D9D9D9" w:themeFill="background1" w:themeFillShade="D9"/>
          </w:tcPr>
          <w:p w14:paraId="2B706A15" w14:textId="77777777" w:rsidR="00C54B68" w:rsidRPr="000B30AD" w:rsidRDefault="002072EB" w:rsidP="000A2D90">
            <w:pPr>
              <w:spacing w:line="276" w:lineRule="auto"/>
              <w:jc w:val="both"/>
              <w:rPr>
                <w:rFonts w:ascii="Candara" w:eastAsia="Times New Roman" w:hAnsi="Candara" w:cs="Arial"/>
                <w:b/>
                <w:sz w:val="20"/>
                <w:szCs w:val="20"/>
              </w:rPr>
            </w:pPr>
            <w:r w:rsidRPr="000B30AD">
              <w:rPr>
                <w:rFonts w:ascii="Candara" w:eastAsia="Times New Roman" w:hAnsi="Candara" w:cs="Arial"/>
                <w:b/>
                <w:sz w:val="20"/>
                <w:szCs w:val="20"/>
                <w:lang w:val="en"/>
              </w:rPr>
              <w:t xml:space="preserve">Date </w:t>
            </w:r>
          </w:p>
        </w:tc>
        <w:tc>
          <w:tcPr>
            <w:tcW w:w="1620" w:type="dxa"/>
            <w:shd w:val="clear" w:color="auto" w:fill="D9D9D9" w:themeFill="background1" w:themeFillShade="D9"/>
          </w:tcPr>
          <w:p w14:paraId="12A28285" w14:textId="77777777" w:rsidR="00C54B68" w:rsidRPr="000B30AD" w:rsidRDefault="002072EB" w:rsidP="000A2D90">
            <w:pPr>
              <w:spacing w:line="276" w:lineRule="auto"/>
              <w:jc w:val="both"/>
              <w:rPr>
                <w:rFonts w:ascii="Candara" w:eastAsia="Times New Roman" w:hAnsi="Candara" w:cs="Arial"/>
                <w:b/>
                <w:sz w:val="20"/>
                <w:szCs w:val="20"/>
              </w:rPr>
            </w:pPr>
            <w:r w:rsidRPr="000B30AD">
              <w:rPr>
                <w:rFonts w:ascii="Candara" w:eastAsia="Times New Roman" w:hAnsi="Candara" w:cs="Arial"/>
                <w:b/>
                <w:sz w:val="20"/>
                <w:szCs w:val="20"/>
                <w:lang w:val="en"/>
              </w:rPr>
              <w:t>Institution</w:t>
            </w:r>
          </w:p>
        </w:tc>
        <w:tc>
          <w:tcPr>
            <w:tcW w:w="2250" w:type="dxa"/>
            <w:shd w:val="clear" w:color="auto" w:fill="D9D9D9" w:themeFill="background1" w:themeFillShade="D9"/>
          </w:tcPr>
          <w:p w14:paraId="7F75E874" w14:textId="77777777" w:rsidR="00C54B68" w:rsidRPr="000B30AD" w:rsidRDefault="00482ACB" w:rsidP="000A2D90">
            <w:pPr>
              <w:spacing w:line="276" w:lineRule="auto"/>
              <w:jc w:val="both"/>
              <w:rPr>
                <w:rFonts w:ascii="Candara" w:eastAsia="Times New Roman" w:hAnsi="Candara" w:cs="Arial"/>
                <w:b/>
                <w:sz w:val="20"/>
                <w:szCs w:val="20"/>
              </w:rPr>
            </w:pPr>
            <w:r>
              <w:rPr>
                <w:rFonts w:ascii="Candara" w:eastAsia="Times New Roman" w:hAnsi="Candara" w:cs="Arial"/>
                <w:b/>
                <w:sz w:val="20"/>
                <w:szCs w:val="20"/>
                <w:lang w:val="en"/>
              </w:rPr>
              <w:t>Job Title</w:t>
            </w:r>
          </w:p>
        </w:tc>
        <w:tc>
          <w:tcPr>
            <w:tcW w:w="3960" w:type="dxa"/>
            <w:shd w:val="clear" w:color="auto" w:fill="D9D9D9" w:themeFill="background1" w:themeFillShade="D9"/>
          </w:tcPr>
          <w:p w14:paraId="6963968F" w14:textId="77777777" w:rsidR="00C54B68" w:rsidRPr="000B30AD" w:rsidRDefault="00482ACB" w:rsidP="000A2D90">
            <w:pPr>
              <w:spacing w:line="276" w:lineRule="auto"/>
              <w:jc w:val="both"/>
              <w:rPr>
                <w:rFonts w:ascii="Candara" w:eastAsia="Times New Roman" w:hAnsi="Candara" w:cs="Arial"/>
                <w:b/>
                <w:sz w:val="20"/>
                <w:szCs w:val="20"/>
              </w:rPr>
            </w:pPr>
            <w:r>
              <w:rPr>
                <w:rFonts w:ascii="Candara" w:eastAsia="Times New Roman" w:hAnsi="Candara" w:cs="Arial"/>
                <w:b/>
                <w:sz w:val="20"/>
                <w:szCs w:val="20"/>
                <w:lang w:val="en"/>
              </w:rPr>
              <w:t>Description</w:t>
            </w:r>
          </w:p>
        </w:tc>
      </w:tr>
      <w:tr w:rsidR="00A50D3B" w14:paraId="6BAE44F7" w14:textId="77777777" w:rsidTr="00C54B68">
        <w:tc>
          <w:tcPr>
            <w:tcW w:w="1620" w:type="dxa"/>
          </w:tcPr>
          <w:p w14:paraId="40E5F0B4" w14:textId="77777777" w:rsidR="00C54B68" w:rsidRPr="000B30AD" w:rsidRDefault="00C54B68" w:rsidP="000A2D90">
            <w:pPr>
              <w:spacing w:line="276" w:lineRule="auto"/>
              <w:jc w:val="both"/>
              <w:rPr>
                <w:rFonts w:ascii="Candara" w:eastAsia="Times New Roman" w:hAnsi="Candara" w:cs="Arial"/>
                <w:sz w:val="20"/>
                <w:szCs w:val="20"/>
              </w:rPr>
            </w:pPr>
          </w:p>
        </w:tc>
        <w:tc>
          <w:tcPr>
            <w:tcW w:w="1620" w:type="dxa"/>
          </w:tcPr>
          <w:p w14:paraId="505003AE" w14:textId="77777777" w:rsidR="00C54B68" w:rsidRPr="000B30AD" w:rsidRDefault="00C54B68" w:rsidP="000A2D90">
            <w:pPr>
              <w:spacing w:line="276" w:lineRule="auto"/>
              <w:jc w:val="both"/>
              <w:rPr>
                <w:rFonts w:ascii="Candara" w:eastAsia="Times New Roman" w:hAnsi="Candara" w:cs="Arial"/>
                <w:sz w:val="20"/>
                <w:szCs w:val="20"/>
              </w:rPr>
            </w:pPr>
          </w:p>
        </w:tc>
        <w:tc>
          <w:tcPr>
            <w:tcW w:w="2250" w:type="dxa"/>
          </w:tcPr>
          <w:p w14:paraId="28A9FF55" w14:textId="77777777" w:rsidR="00C54B68" w:rsidRPr="000B30AD" w:rsidRDefault="00C54B68" w:rsidP="000A2D90">
            <w:pPr>
              <w:spacing w:line="276" w:lineRule="auto"/>
              <w:jc w:val="both"/>
              <w:rPr>
                <w:rFonts w:ascii="Candara" w:eastAsia="Times New Roman" w:hAnsi="Candara" w:cs="Arial"/>
                <w:sz w:val="20"/>
                <w:szCs w:val="20"/>
              </w:rPr>
            </w:pPr>
          </w:p>
        </w:tc>
        <w:tc>
          <w:tcPr>
            <w:tcW w:w="3960" w:type="dxa"/>
          </w:tcPr>
          <w:p w14:paraId="1CB5208B" w14:textId="77777777" w:rsidR="00C54B68" w:rsidRPr="000B30AD" w:rsidRDefault="00C54B68" w:rsidP="000A2D90">
            <w:pPr>
              <w:spacing w:line="276" w:lineRule="auto"/>
              <w:jc w:val="both"/>
              <w:rPr>
                <w:rFonts w:ascii="Candara" w:eastAsia="Times New Roman" w:hAnsi="Candara" w:cs="Arial"/>
                <w:sz w:val="20"/>
                <w:szCs w:val="20"/>
              </w:rPr>
            </w:pPr>
          </w:p>
        </w:tc>
      </w:tr>
      <w:tr w:rsidR="00A50D3B" w14:paraId="4D134785" w14:textId="77777777" w:rsidTr="00C54B68">
        <w:tc>
          <w:tcPr>
            <w:tcW w:w="1620" w:type="dxa"/>
          </w:tcPr>
          <w:p w14:paraId="1798BB15" w14:textId="77777777" w:rsidR="00C54B68" w:rsidRPr="000B30AD" w:rsidRDefault="00C54B68" w:rsidP="000A2D90">
            <w:pPr>
              <w:spacing w:line="276" w:lineRule="auto"/>
              <w:jc w:val="both"/>
              <w:rPr>
                <w:rFonts w:ascii="Candara" w:eastAsia="Times New Roman" w:hAnsi="Candara" w:cs="Arial"/>
                <w:sz w:val="20"/>
                <w:szCs w:val="20"/>
              </w:rPr>
            </w:pPr>
          </w:p>
        </w:tc>
        <w:tc>
          <w:tcPr>
            <w:tcW w:w="1620" w:type="dxa"/>
          </w:tcPr>
          <w:p w14:paraId="594DD823" w14:textId="77777777" w:rsidR="00C54B68" w:rsidRPr="000B30AD" w:rsidRDefault="00C54B68" w:rsidP="000A2D90">
            <w:pPr>
              <w:spacing w:line="276" w:lineRule="auto"/>
              <w:jc w:val="both"/>
              <w:rPr>
                <w:rFonts w:ascii="Candara" w:eastAsia="Times New Roman" w:hAnsi="Candara" w:cs="Arial"/>
                <w:sz w:val="20"/>
                <w:szCs w:val="20"/>
              </w:rPr>
            </w:pPr>
          </w:p>
        </w:tc>
        <w:tc>
          <w:tcPr>
            <w:tcW w:w="2250" w:type="dxa"/>
          </w:tcPr>
          <w:p w14:paraId="1A69A9CF" w14:textId="77777777" w:rsidR="00C54B68" w:rsidRPr="000B30AD" w:rsidRDefault="00C54B68" w:rsidP="000A2D90">
            <w:pPr>
              <w:spacing w:line="276" w:lineRule="auto"/>
              <w:jc w:val="both"/>
              <w:rPr>
                <w:rFonts w:ascii="Candara" w:eastAsia="Times New Roman" w:hAnsi="Candara" w:cs="Arial"/>
                <w:sz w:val="20"/>
                <w:szCs w:val="20"/>
              </w:rPr>
            </w:pPr>
          </w:p>
        </w:tc>
        <w:tc>
          <w:tcPr>
            <w:tcW w:w="3960" w:type="dxa"/>
          </w:tcPr>
          <w:p w14:paraId="62A41DAC" w14:textId="77777777" w:rsidR="00C54B68" w:rsidRPr="000B30AD" w:rsidRDefault="00C54B68" w:rsidP="000A2D90">
            <w:pPr>
              <w:spacing w:line="276" w:lineRule="auto"/>
              <w:jc w:val="both"/>
              <w:rPr>
                <w:rFonts w:ascii="Candara" w:eastAsia="Times New Roman" w:hAnsi="Candara" w:cs="Arial"/>
                <w:sz w:val="20"/>
                <w:szCs w:val="20"/>
              </w:rPr>
            </w:pPr>
          </w:p>
        </w:tc>
      </w:tr>
      <w:tr w:rsidR="00A50D3B" w14:paraId="6CD77E4A" w14:textId="77777777" w:rsidTr="00C54B68">
        <w:tc>
          <w:tcPr>
            <w:tcW w:w="1620" w:type="dxa"/>
          </w:tcPr>
          <w:p w14:paraId="77AB92B4" w14:textId="77777777" w:rsidR="00C54B68" w:rsidRPr="000B30AD" w:rsidRDefault="00C54B68" w:rsidP="000A2D90">
            <w:pPr>
              <w:spacing w:line="276" w:lineRule="auto"/>
              <w:jc w:val="both"/>
              <w:rPr>
                <w:rFonts w:ascii="Candara" w:eastAsia="Times New Roman" w:hAnsi="Candara" w:cs="Arial"/>
                <w:sz w:val="20"/>
                <w:szCs w:val="20"/>
              </w:rPr>
            </w:pPr>
          </w:p>
        </w:tc>
        <w:tc>
          <w:tcPr>
            <w:tcW w:w="1620" w:type="dxa"/>
          </w:tcPr>
          <w:p w14:paraId="0C27F7FC" w14:textId="77777777" w:rsidR="00C54B68" w:rsidRPr="000B30AD" w:rsidRDefault="00C54B68" w:rsidP="000A2D90">
            <w:pPr>
              <w:spacing w:line="276" w:lineRule="auto"/>
              <w:jc w:val="both"/>
              <w:rPr>
                <w:rFonts w:ascii="Candara" w:eastAsia="Times New Roman" w:hAnsi="Candara" w:cs="Arial"/>
                <w:sz w:val="20"/>
                <w:szCs w:val="20"/>
              </w:rPr>
            </w:pPr>
          </w:p>
        </w:tc>
        <w:tc>
          <w:tcPr>
            <w:tcW w:w="2250" w:type="dxa"/>
          </w:tcPr>
          <w:p w14:paraId="746123EF" w14:textId="77777777" w:rsidR="00C54B68" w:rsidRPr="000B30AD" w:rsidRDefault="00C54B68" w:rsidP="000A2D90">
            <w:pPr>
              <w:spacing w:line="276" w:lineRule="auto"/>
              <w:jc w:val="both"/>
              <w:rPr>
                <w:rFonts w:ascii="Candara" w:eastAsia="Times New Roman" w:hAnsi="Candara" w:cs="Arial"/>
                <w:sz w:val="20"/>
                <w:szCs w:val="20"/>
              </w:rPr>
            </w:pPr>
          </w:p>
        </w:tc>
        <w:tc>
          <w:tcPr>
            <w:tcW w:w="3960" w:type="dxa"/>
          </w:tcPr>
          <w:p w14:paraId="4DAC7A2A" w14:textId="77777777" w:rsidR="00C54B68" w:rsidRPr="000B30AD" w:rsidRDefault="00C54B68" w:rsidP="000A2D90">
            <w:pPr>
              <w:spacing w:line="276" w:lineRule="auto"/>
              <w:jc w:val="both"/>
              <w:rPr>
                <w:rFonts w:ascii="Candara" w:eastAsia="Times New Roman" w:hAnsi="Candara" w:cs="Arial"/>
                <w:sz w:val="20"/>
                <w:szCs w:val="20"/>
              </w:rPr>
            </w:pPr>
          </w:p>
        </w:tc>
      </w:tr>
      <w:tr w:rsidR="00A50D3B" w14:paraId="553B4A92" w14:textId="77777777" w:rsidTr="00C54B68">
        <w:tc>
          <w:tcPr>
            <w:tcW w:w="1620" w:type="dxa"/>
          </w:tcPr>
          <w:p w14:paraId="2214BF57" w14:textId="77777777" w:rsidR="00C54B68" w:rsidRPr="000B30AD" w:rsidRDefault="00C54B68" w:rsidP="000A2D90">
            <w:pPr>
              <w:spacing w:line="276" w:lineRule="auto"/>
              <w:jc w:val="both"/>
              <w:rPr>
                <w:rFonts w:ascii="Candara" w:eastAsia="Times New Roman" w:hAnsi="Candara" w:cs="Arial"/>
                <w:sz w:val="20"/>
                <w:szCs w:val="20"/>
              </w:rPr>
            </w:pPr>
          </w:p>
        </w:tc>
        <w:tc>
          <w:tcPr>
            <w:tcW w:w="1620" w:type="dxa"/>
          </w:tcPr>
          <w:p w14:paraId="10FD3A29" w14:textId="77777777" w:rsidR="00C54B68" w:rsidRPr="000B30AD" w:rsidRDefault="00C54B68" w:rsidP="000A2D90">
            <w:pPr>
              <w:spacing w:line="276" w:lineRule="auto"/>
              <w:jc w:val="both"/>
              <w:rPr>
                <w:rFonts w:ascii="Candara" w:eastAsia="Times New Roman" w:hAnsi="Candara" w:cs="Arial"/>
                <w:sz w:val="20"/>
                <w:szCs w:val="20"/>
              </w:rPr>
            </w:pPr>
          </w:p>
        </w:tc>
        <w:tc>
          <w:tcPr>
            <w:tcW w:w="2250" w:type="dxa"/>
          </w:tcPr>
          <w:p w14:paraId="5DACEA4B" w14:textId="77777777" w:rsidR="00C54B68" w:rsidRPr="000B30AD" w:rsidRDefault="00C54B68" w:rsidP="000A2D90">
            <w:pPr>
              <w:spacing w:line="276" w:lineRule="auto"/>
              <w:jc w:val="both"/>
              <w:rPr>
                <w:rFonts w:ascii="Candara" w:eastAsia="Times New Roman" w:hAnsi="Candara" w:cs="Arial"/>
                <w:sz w:val="20"/>
                <w:szCs w:val="20"/>
              </w:rPr>
            </w:pPr>
          </w:p>
        </w:tc>
        <w:tc>
          <w:tcPr>
            <w:tcW w:w="3960" w:type="dxa"/>
          </w:tcPr>
          <w:p w14:paraId="4DA53050" w14:textId="77777777" w:rsidR="00C54B68" w:rsidRPr="000B30AD" w:rsidRDefault="00C54B68" w:rsidP="000A2D90">
            <w:pPr>
              <w:spacing w:line="276" w:lineRule="auto"/>
              <w:jc w:val="both"/>
              <w:rPr>
                <w:rFonts w:ascii="Candara" w:eastAsia="Times New Roman" w:hAnsi="Candara" w:cs="Arial"/>
                <w:sz w:val="20"/>
                <w:szCs w:val="20"/>
              </w:rPr>
            </w:pPr>
          </w:p>
        </w:tc>
      </w:tr>
      <w:tr w:rsidR="00A50D3B" w14:paraId="00E30B48" w14:textId="77777777" w:rsidTr="00C54B68">
        <w:tc>
          <w:tcPr>
            <w:tcW w:w="1620" w:type="dxa"/>
          </w:tcPr>
          <w:p w14:paraId="5EA8B740" w14:textId="77777777" w:rsidR="00C54B68" w:rsidRPr="000B30AD" w:rsidRDefault="00C54B68" w:rsidP="000A2D90">
            <w:pPr>
              <w:spacing w:line="276" w:lineRule="auto"/>
              <w:jc w:val="both"/>
              <w:rPr>
                <w:rFonts w:ascii="Candara" w:eastAsia="Times New Roman" w:hAnsi="Candara" w:cs="Arial"/>
                <w:sz w:val="20"/>
                <w:szCs w:val="20"/>
              </w:rPr>
            </w:pPr>
          </w:p>
        </w:tc>
        <w:tc>
          <w:tcPr>
            <w:tcW w:w="1620" w:type="dxa"/>
          </w:tcPr>
          <w:p w14:paraId="098B07E4" w14:textId="77777777" w:rsidR="00C54B68" w:rsidRPr="000B30AD" w:rsidRDefault="00C54B68" w:rsidP="000A2D90">
            <w:pPr>
              <w:spacing w:line="276" w:lineRule="auto"/>
              <w:jc w:val="both"/>
              <w:rPr>
                <w:rFonts w:ascii="Candara" w:eastAsia="Times New Roman" w:hAnsi="Candara" w:cs="Arial"/>
                <w:sz w:val="20"/>
                <w:szCs w:val="20"/>
              </w:rPr>
            </w:pPr>
          </w:p>
        </w:tc>
        <w:tc>
          <w:tcPr>
            <w:tcW w:w="2250" w:type="dxa"/>
          </w:tcPr>
          <w:p w14:paraId="35BA700C" w14:textId="77777777" w:rsidR="00C54B68" w:rsidRPr="000B30AD" w:rsidRDefault="00C54B68" w:rsidP="000A2D90">
            <w:pPr>
              <w:spacing w:line="276" w:lineRule="auto"/>
              <w:jc w:val="both"/>
              <w:rPr>
                <w:rFonts w:ascii="Candara" w:eastAsia="Times New Roman" w:hAnsi="Candara" w:cs="Arial"/>
                <w:sz w:val="20"/>
                <w:szCs w:val="20"/>
              </w:rPr>
            </w:pPr>
          </w:p>
        </w:tc>
        <w:tc>
          <w:tcPr>
            <w:tcW w:w="3960" w:type="dxa"/>
          </w:tcPr>
          <w:p w14:paraId="4C695B5E" w14:textId="77777777" w:rsidR="00C54B68" w:rsidRPr="000B30AD" w:rsidRDefault="00C54B68" w:rsidP="000A2D90">
            <w:pPr>
              <w:spacing w:line="276" w:lineRule="auto"/>
              <w:jc w:val="both"/>
              <w:rPr>
                <w:rFonts w:ascii="Candara" w:eastAsia="Times New Roman" w:hAnsi="Candara" w:cs="Arial"/>
                <w:sz w:val="20"/>
                <w:szCs w:val="20"/>
              </w:rPr>
            </w:pPr>
          </w:p>
        </w:tc>
      </w:tr>
      <w:tr w:rsidR="00A50D3B" w14:paraId="70769C08" w14:textId="77777777" w:rsidTr="00C54B68">
        <w:tc>
          <w:tcPr>
            <w:tcW w:w="1620" w:type="dxa"/>
          </w:tcPr>
          <w:p w14:paraId="21346C60" w14:textId="77777777" w:rsidR="00C54B68" w:rsidRPr="000B30AD" w:rsidRDefault="00C54B68" w:rsidP="000A2D90">
            <w:pPr>
              <w:spacing w:line="276" w:lineRule="auto"/>
              <w:jc w:val="both"/>
              <w:rPr>
                <w:rFonts w:ascii="Candara" w:eastAsia="Times New Roman" w:hAnsi="Candara" w:cs="Arial"/>
                <w:sz w:val="20"/>
                <w:szCs w:val="20"/>
              </w:rPr>
            </w:pPr>
          </w:p>
        </w:tc>
        <w:tc>
          <w:tcPr>
            <w:tcW w:w="1620" w:type="dxa"/>
          </w:tcPr>
          <w:p w14:paraId="732E6096" w14:textId="77777777" w:rsidR="00C54B68" w:rsidRPr="000B30AD" w:rsidRDefault="00C54B68" w:rsidP="000A2D90">
            <w:pPr>
              <w:spacing w:line="276" w:lineRule="auto"/>
              <w:jc w:val="both"/>
              <w:rPr>
                <w:rFonts w:ascii="Candara" w:eastAsia="Times New Roman" w:hAnsi="Candara" w:cs="Arial"/>
                <w:sz w:val="20"/>
                <w:szCs w:val="20"/>
              </w:rPr>
            </w:pPr>
          </w:p>
        </w:tc>
        <w:tc>
          <w:tcPr>
            <w:tcW w:w="2250" w:type="dxa"/>
          </w:tcPr>
          <w:p w14:paraId="553C4B4C" w14:textId="77777777" w:rsidR="00C54B68" w:rsidRPr="000B30AD" w:rsidRDefault="00C54B68" w:rsidP="000A2D90">
            <w:pPr>
              <w:spacing w:line="276" w:lineRule="auto"/>
              <w:jc w:val="both"/>
              <w:rPr>
                <w:rFonts w:ascii="Candara" w:eastAsia="Times New Roman" w:hAnsi="Candara" w:cs="Arial"/>
                <w:sz w:val="20"/>
                <w:szCs w:val="20"/>
              </w:rPr>
            </w:pPr>
          </w:p>
        </w:tc>
        <w:tc>
          <w:tcPr>
            <w:tcW w:w="3960" w:type="dxa"/>
          </w:tcPr>
          <w:p w14:paraId="05217AF4" w14:textId="77777777" w:rsidR="00C54B68" w:rsidRPr="000B30AD" w:rsidRDefault="00C54B68" w:rsidP="000A2D90">
            <w:pPr>
              <w:spacing w:line="276" w:lineRule="auto"/>
              <w:jc w:val="both"/>
              <w:rPr>
                <w:rFonts w:ascii="Candara" w:eastAsia="Times New Roman" w:hAnsi="Candara" w:cs="Arial"/>
                <w:sz w:val="20"/>
                <w:szCs w:val="20"/>
              </w:rPr>
            </w:pPr>
          </w:p>
        </w:tc>
      </w:tr>
      <w:tr w:rsidR="00A50D3B" w14:paraId="12A1EC98" w14:textId="77777777" w:rsidTr="00C54B68">
        <w:tc>
          <w:tcPr>
            <w:tcW w:w="1620" w:type="dxa"/>
          </w:tcPr>
          <w:p w14:paraId="114CE45B"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4DE13DDE"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550F3A13"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4433CF3B" w14:textId="77777777" w:rsidR="00F52C8A" w:rsidRPr="000B30AD" w:rsidRDefault="00F52C8A" w:rsidP="000A2D90">
            <w:pPr>
              <w:spacing w:line="276" w:lineRule="auto"/>
              <w:jc w:val="both"/>
              <w:rPr>
                <w:rFonts w:ascii="Candara" w:eastAsia="Times New Roman" w:hAnsi="Candara" w:cs="Arial"/>
                <w:sz w:val="20"/>
                <w:szCs w:val="20"/>
              </w:rPr>
            </w:pPr>
          </w:p>
        </w:tc>
      </w:tr>
      <w:tr w:rsidR="00A50D3B" w14:paraId="52CD944B" w14:textId="77777777" w:rsidTr="00C54B68">
        <w:tc>
          <w:tcPr>
            <w:tcW w:w="1620" w:type="dxa"/>
          </w:tcPr>
          <w:p w14:paraId="68FE34BF"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7B3A5FB2"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0976277A"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14D537E2" w14:textId="77777777" w:rsidR="00F52C8A" w:rsidRPr="000B30AD" w:rsidRDefault="00F52C8A" w:rsidP="000A2D90">
            <w:pPr>
              <w:spacing w:line="276" w:lineRule="auto"/>
              <w:jc w:val="both"/>
              <w:rPr>
                <w:rFonts w:ascii="Candara" w:eastAsia="Times New Roman" w:hAnsi="Candara" w:cs="Arial"/>
                <w:sz w:val="20"/>
                <w:szCs w:val="20"/>
              </w:rPr>
            </w:pPr>
          </w:p>
        </w:tc>
      </w:tr>
      <w:tr w:rsidR="00A50D3B" w14:paraId="3AA0B562" w14:textId="77777777" w:rsidTr="00C54B68">
        <w:tc>
          <w:tcPr>
            <w:tcW w:w="1620" w:type="dxa"/>
          </w:tcPr>
          <w:p w14:paraId="33BEEE1E"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3EC1CBD1"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2BB4DF61"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54EA4688" w14:textId="77777777" w:rsidR="00F52C8A" w:rsidRPr="000B30AD" w:rsidRDefault="00F52C8A" w:rsidP="000A2D90">
            <w:pPr>
              <w:spacing w:line="276" w:lineRule="auto"/>
              <w:jc w:val="both"/>
              <w:rPr>
                <w:rFonts w:ascii="Candara" w:eastAsia="Times New Roman" w:hAnsi="Candara" w:cs="Arial"/>
                <w:sz w:val="20"/>
                <w:szCs w:val="20"/>
              </w:rPr>
            </w:pPr>
          </w:p>
        </w:tc>
      </w:tr>
      <w:tr w:rsidR="00A50D3B" w14:paraId="78EB3F2B" w14:textId="77777777" w:rsidTr="00C54B68">
        <w:tc>
          <w:tcPr>
            <w:tcW w:w="1620" w:type="dxa"/>
          </w:tcPr>
          <w:p w14:paraId="425B529C"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447CF4A0"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08C182AF"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02BF1DEA" w14:textId="77777777" w:rsidR="00F52C8A" w:rsidRPr="000B30AD" w:rsidRDefault="00F52C8A" w:rsidP="000A2D90">
            <w:pPr>
              <w:spacing w:line="276" w:lineRule="auto"/>
              <w:jc w:val="both"/>
              <w:rPr>
                <w:rFonts w:ascii="Candara" w:eastAsia="Times New Roman" w:hAnsi="Candara" w:cs="Arial"/>
                <w:sz w:val="20"/>
                <w:szCs w:val="20"/>
              </w:rPr>
            </w:pPr>
          </w:p>
        </w:tc>
      </w:tr>
      <w:tr w:rsidR="00A50D3B" w14:paraId="20E34DAF" w14:textId="77777777" w:rsidTr="00C54B68">
        <w:tc>
          <w:tcPr>
            <w:tcW w:w="1620" w:type="dxa"/>
          </w:tcPr>
          <w:p w14:paraId="73E3586B"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73C4051E"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420540AA"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5E8EA1D5" w14:textId="77777777" w:rsidR="00F52C8A" w:rsidRPr="000B30AD" w:rsidRDefault="00F52C8A" w:rsidP="000A2D90">
            <w:pPr>
              <w:spacing w:line="276" w:lineRule="auto"/>
              <w:jc w:val="both"/>
              <w:rPr>
                <w:rFonts w:ascii="Candara" w:eastAsia="Times New Roman" w:hAnsi="Candara" w:cs="Arial"/>
                <w:sz w:val="20"/>
                <w:szCs w:val="20"/>
              </w:rPr>
            </w:pPr>
          </w:p>
        </w:tc>
      </w:tr>
      <w:tr w:rsidR="00A50D3B" w14:paraId="338F5F89" w14:textId="77777777" w:rsidTr="00C54B68">
        <w:tc>
          <w:tcPr>
            <w:tcW w:w="1620" w:type="dxa"/>
          </w:tcPr>
          <w:p w14:paraId="4B27FC3A"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58042C1D"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331D35B8"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02A29DE1" w14:textId="77777777" w:rsidR="00F52C8A" w:rsidRPr="000B30AD" w:rsidRDefault="00F52C8A" w:rsidP="000A2D90">
            <w:pPr>
              <w:spacing w:line="276" w:lineRule="auto"/>
              <w:jc w:val="both"/>
              <w:rPr>
                <w:rFonts w:ascii="Candara" w:eastAsia="Times New Roman" w:hAnsi="Candara" w:cs="Arial"/>
                <w:sz w:val="20"/>
                <w:szCs w:val="20"/>
              </w:rPr>
            </w:pPr>
          </w:p>
        </w:tc>
      </w:tr>
      <w:tr w:rsidR="00A50D3B" w14:paraId="4D28FBFE" w14:textId="77777777" w:rsidTr="00C54B68">
        <w:tc>
          <w:tcPr>
            <w:tcW w:w="1620" w:type="dxa"/>
          </w:tcPr>
          <w:p w14:paraId="1E50D75A"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1E62543D"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3D467902"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539D1B31" w14:textId="77777777" w:rsidR="00F52C8A" w:rsidRPr="000B30AD" w:rsidRDefault="00F52C8A" w:rsidP="000A2D90">
            <w:pPr>
              <w:spacing w:line="276" w:lineRule="auto"/>
              <w:jc w:val="both"/>
              <w:rPr>
                <w:rFonts w:ascii="Candara" w:eastAsia="Times New Roman" w:hAnsi="Candara" w:cs="Arial"/>
                <w:sz w:val="20"/>
                <w:szCs w:val="20"/>
              </w:rPr>
            </w:pPr>
          </w:p>
        </w:tc>
      </w:tr>
      <w:tr w:rsidR="00A50D3B" w14:paraId="737DC8A1" w14:textId="77777777" w:rsidTr="00C54B68">
        <w:tc>
          <w:tcPr>
            <w:tcW w:w="1620" w:type="dxa"/>
          </w:tcPr>
          <w:p w14:paraId="38582D45"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29CD7C6C"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4B2AF23B"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499BA7B6" w14:textId="77777777" w:rsidR="00F52C8A" w:rsidRPr="000B30AD" w:rsidRDefault="00F52C8A" w:rsidP="000A2D90">
            <w:pPr>
              <w:spacing w:line="276" w:lineRule="auto"/>
              <w:jc w:val="both"/>
              <w:rPr>
                <w:rFonts w:ascii="Candara" w:eastAsia="Times New Roman" w:hAnsi="Candara" w:cs="Arial"/>
                <w:sz w:val="20"/>
                <w:szCs w:val="20"/>
              </w:rPr>
            </w:pPr>
          </w:p>
        </w:tc>
      </w:tr>
      <w:tr w:rsidR="00A50D3B" w14:paraId="104CFBED" w14:textId="77777777" w:rsidTr="00C54B68">
        <w:tc>
          <w:tcPr>
            <w:tcW w:w="1620" w:type="dxa"/>
          </w:tcPr>
          <w:p w14:paraId="3B86CEAF"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3DB3F5B4"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3BE5C3F9"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789BE92B" w14:textId="77777777" w:rsidR="00F52C8A" w:rsidRPr="000B30AD" w:rsidRDefault="00F52C8A" w:rsidP="000A2D90">
            <w:pPr>
              <w:spacing w:line="276" w:lineRule="auto"/>
              <w:jc w:val="both"/>
              <w:rPr>
                <w:rFonts w:ascii="Candara" w:eastAsia="Times New Roman" w:hAnsi="Candara" w:cs="Arial"/>
                <w:sz w:val="20"/>
                <w:szCs w:val="20"/>
              </w:rPr>
            </w:pPr>
          </w:p>
        </w:tc>
      </w:tr>
      <w:tr w:rsidR="00A50D3B" w14:paraId="7D0C0ADC" w14:textId="77777777" w:rsidTr="00C54B68">
        <w:tc>
          <w:tcPr>
            <w:tcW w:w="1620" w:type="dxa"/>
          </w:tcPr>
          <w:p w14:paraId="74697CC0"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0DE3C0CC"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75680D13"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33CA903C" w14:textId="77777777" w:rsidR="00F52C8A" w:rsidRPr="000B30AD" w:rsidRDefault="00F52C8A" w:rsidP="000A2D90">
            <w:pPr>
              <w:spacing w:line="276" w:lineRule="auto"/>
              <w:jc w:val="both"/>
              <w:rPr>
                <w:rFonts w:ascii="Candara" w:eastAsia="Times New Roman" w:hAnsi="Candara" w:cs="Arial"/>
                <w:sz w:val="20"/>
                <w:szCs w:val="20"/>
              </w:rPr>
            </w:pPr>
          </w:p>
        </w:tc>
      </w:tr>
    </w:tbl>
    <w:p w14:paraId="52099B8C" w14:textId="77777777" w:rsidR="00C54B68" w:rsidRPr="000B30AD" w:rsidRDefault="00C54B68" w:rsidP="000A2D90">
      <w:pPr>
        <w:spacing w:after="0" w:line="276" w:lineRule="auto"/>
        <w:jc w:val="both"/>
        <w:rPr>
          <w:rFonts w:ascii="Candara" w:hAnsi="Candara"/>
          <w:b/>
          <w:szCs w:val="20"/>
          <w:lang w:val="tr-TR"/>
        </w:rPr>
      </w:pPr>
    </w:p>
    <w:p w14:paraId="55A12CFD" w14:textId="77777777" w:rsidR="000A2D90" w:rsidRPr="000B30AD" w:rsidRDefault="000A2D90" w:rsidP="000A2D90">
      <w:pPr>
        <w:spacing w:after="0" w:line="276" w:lineRule="auto"/>
        <w:jc w:val="both"/>
        <w:rPr>
          <w:rFonts w:ascii="Candara" w:hAnsi="Candara"/>
          <w:b/>
          <w:szCs w:val="20"/>
          <w:lang w:val="tr-TR"/>
        </w:rPr>
      </w:pPr>
    </w:p>
    <w:p w14:paraId="2347CBAA" w14:textId="77777777" w:rsidR="00482ACB" w:rsidRPr="002104E4" w:rsidRDefault="002072EB" w:rsidP="002F1990">
      <w:pPr>
        <w:spacing w:after="0" w:line="276" w:lineRule="auto"/>
        <w:jc w:val="center"/>
        <w:rPr>
          <w:rFonts w:ascii="Candara" w:hAnsi="Candara"/>
          <w:b/>
          <w:bCs/>
          <w:color w:val="0070C0"/>
          <w:sz w:val="24"/>
          <w:szCs w:val="20"/>
          <w:lang w:val="en"/>
        </w:rPr>
      </w:pPr>
      <w:r w:rsidRPr="002104E4">
        <w:rPr>
          <w:rFonts w:ascii="Candara" w:hAnsi="Candara"/>
          <w:b/>
          <w:bCs/>
          <w:color w:val="0070C0"/>
          <w:sz w:val="24"/>
          <w:szCs w:val="20"/>
          <w:lang w:val="en"/>
        </w:rPr>
        <w:t xml:space="preserve">FINAL REPORT TEMPLATE </w:t>
      </w:r>
    </w:p>
    <w:p w14:paraId="145D05DD" w14:textId="77777777" w:rsidR="00BD0A41" w:rsidRPr="002104E4" w:rsidRDefault="002072EB" w:rsidP="002F1990">
      <w:pPr>
        <w:spacing w:after="0" w:line="276" w:lineRule="auto"/>
        <w:jc w:val="center"/>
        <w:rPr>
          <w:rFonts w:ascii="Candara" w:hAnsi="Candara"/>
          <w:b/>
          <w:bCs/>
          <w:color w:val="0070C0"/>
          <w:sz w:val="24"/>
          <w:szCs w:val="20"/>
          <w:lang w:val="tr-TR"/>
        </w:rPr>
      </w:pPr>
      <w:r w:rsidRPr="002104E4">
        <w:rPr>
          <w:rFonts w:ascii="Candara" w:hAnsi="Candara"/>
          <w:b/>
          <w:bCs/>
          <w:color w:val="0070C0"/>
          <w:sz w:val="24"/>
          <w:szCs w:val="20"/>
          <w:lang w:val="en"/>
        </w:rPr>
        <w:t xml:space="preserve">FOR THE MOBILITY AND NETWORK </w:t>
      </w:r>
      <w:r w:rsidR="00482ACB" w:rsidRPr="002104E4">
        <w:rPr>
          <w:rFonts w:ascii="Candara" w:hAnsi="Candara"/>
          <w:b/>
          <w:bCs/>
          <w:color w:val="0070C0"/>
          <w:sz w:val="24"/>
          <w:szCs w:val="20"/>
          <w:lang w:val="en"/>
        </w:rPr>
        <w:t>ASSISTANCE PROGRAMME PARTICIPANT</w:t>
      </w:r>
    </w:p>
    <w:p w14:paraId="4FB69F3D" w14:textId="77777777" w:rsidR="00BD0A41" w:rsidRPr="000B30AD" w:rsidRDefault="00BD0A41" w:rsidP="000A2D90">
      <w:pPr>
        <w:spacing w:after="0" w:line="276" w:lineRule="auto"/>
        <w:jc w:val="both"/>
        <w:rPr>
          <w:rFonts w:ascii="Candara" w:hAnsi="Candara"/>
          <w:b/>
          <w:bCs/>
          <w:szCs w:val="20"/>
          <w:lang w:val="tr-TR"/>
        </w:rPr>
      </w:pPr>
    </w:p>
    <w:p w14:paraId="2C07CA97" w14:textId="77777777" w:rsidR="00BD0A41" w:rsidRPr="000B30AD" w:rsidRDefault="002072EB" w:rsidP="00482ACB">
      <w:pPr>
        <w:numPr>
          <w:ilvl w:val="0"/>
          <w:numId w:val="22"/>
        </w:numPr>
        <w:tabs>
          <w:tab w:val="clear" w:pos="283"/>
          <w:tab w:val="num" w:pos="566"/>
        </w:tabs>
        <w:spacing w:after="0" w:line="276" w:lineRule="auto"/>
        <w:ind w:left="566"/>
        <w:jc w:val="both"/>
        <w:rPr>
          <w:rFonts w:ascii="Candara" w:hAnsi="Candara"/>
          <w:szCs w:val="20"/>
          <w:lang w:val="tr-TR"/>
        </w:rPr>
      </w:pPr>
      <w:r w:rsidRPr="000B30AD">
        <w:rPr>
          <w:rFonts w:ascii="Candara" w:hAnsi="Candara"/>
          <w:szCs w:val="20"/>
          <w:lang w:val="en"/>
        </w:rPr>
        <w:t>This report must be prepared and signed by the individual beneficiary or group representative. In group activities, it is sufficient to submit a single report on behalf of the group.</w:t>
      </w:r>
    </w:p>
    <w:p w14:paraId="41F3DE1E" w14:textId="77777777" w:rsidR="00BD0A41" w:rsidRPr="000B30AD" w:rsidRDefault="002072EB" w:rsidP="00482ACB">
      <w:pPr>
        <w:numPr>
          <w:ilvl w:val="0"/>
          <w:numId w:val="22"/>
        </w:numPr>
        <w:tabs>
          <w:tab w:val="clear" w:pos="283"/>
          <w:tab w:val="num" w:pos="566"/>
        </w:tabs>
        <w:spacing w:after="0" w:line="276" w:lineRule="auto"/>
        <w:ind w:left="566"/>
        <w:jc w:val="both"/>
        <w:rPr>
          <w:rFonts w:ascii="Candara" w:hAnsi="Candara"/>
          <w:bCs/>
          <w:szCs w:val="20"/>
          <w:lang w:val="tr-TR"/>
        </w:rPr>
      </w:pPr>
      <w:r w:rsidRPr="000B30AD">
        <w:rPr>
          <w:rFonts w:ascii="Candara" w:hAnsi="Candara"/>
          <w:szCs w:val="20"/>
          <w:lang w:val="en"/>
        </w:rPr>
        <w:t xml:space="preserve">Reports will be prepared electronically and sent with attachments to </w:t>
      </w:r>
      <w:hyperlink r:id="rId17" w:history="1">
        <w:r w:rsidRPr="000B30AD">
          <w:rPr>
            <w:rStyle w:val="Hyperlink"/>
            <w:rFonts w:ascii="Candara" w:hAnsi="Candara"/>
            <w:b/>
            <w:szCs w:val="20"/>
            <w:lang w:val="en"/>
          </w:rPr>
          <w:t>info@towntwinning.eu</w:t>
        </w:r>
      </w:hyperlink>
      <w:r w:rsidRPr="000B30AD">
        <w:rPr>
          <w:rFonts w:ascii="Candara" w:hAnsi="Candara"/>
          <w:szCs w:val="20"/>
          <w:lang w:val="en"/>
        </w:rPr>
        <w:t xml:space="preserve"> within 7 calendar days after the completion of the mobility. </w:t>
      </w:r>
    </w:p>
    <w:p w14:paraId="439D07E1" w14:textId="77777777" w:rsidR="00446BAA" w:rsidRPr="000B30AD" w:rsidRDefault="00446BAA" w:rsidP="000A2D90">
      <w:pPr>
        <w:spacing w:after="0" w:line="276" w:lineRule="auto"/>
        <w:jc w:val="both"/>
        <w:rPr>
          <w:rFonts w:ascii="Candara" w:hAnsi="Candara"/>
          <w:b/>
          <w:szCs w:val="20"/>
          <w:lang w:val="tr-TR"/>
        </w:rPr>
      </w:pPr>
    </w:p>
    <w:p w14:paraId="7A441A8D" w14:textId="77777777" w:rsidR="00BD0A41" w:rsidRPr="000B30AD" w:rsidRDefault="002072EB" w:rsidP="000A2D90">
      <w:pPr>
        <w:spacing w:after="0" w:line="276" w:lineRule="auto"/>
        <w:jc w:val="both"/>
        <w:rPr>
          <w:rFonts w:ascii="Candara" w:hAnsi="Candara"/>
          <w:b/>
          <w:szCs w:val="20"/>
          <w:lang w:val="tr-TR"/>
        </w:rPr>
      </w:pPr>
      <w:r w:rsidRPr="000B30AD">
        <w:rPr>
          <w:rFonts w:ascii="Candara" w:hAnsi="Candara"/>
          <w:b/>
          <w:szCs w:val="20"/>
          <w:lang w:val="en"/>
        </w:rPr>
        <w:t>1. Beneficiary Information</w:t>
      </w:r>
    </w:p>
    <w:p w14:paraId="21BB8EEE" w14:textId="77777777" w:rsidR="00BD0A41" w:rsidRPr="000B30AD" w:rsidRDefault="002072EB" w:rsidP="000A2D90">
      <w:pPr>
        <w:numPr>
          <w:ilvl w:val="0"/>
          <w:numId w:val="25"/>
        </w:numPr>
        <w:spacing w:after="0" w:line="276" w:lineRule="auto"/>
        <w:jc w:val="both"/>
        <w:rPr>
          <w:rFonts w:ascii="Candara" w:hAnsi="Candara"/>
          <w:szCs w:val="20"/>
          <w:lang w:val="tr-TR"/>
        </w:rPr>
      </w:pPr>
      <w:r w:rsidRPr="000B30AD">
        <w:rPr>
          <w:rFonts w:ascii="Candara" w:hAnsi="Candara"/>
          <w:szCs w:val="20"/>
          <w:lang w:val="en"/>
        </w:rPr>
        <w:t>The Name and Surname of the Beneficiary (If the beneficiary is a group, the names and surnames of those included in the group):</w:t>
      </w:r>
    </w:p>
    <w:p w14:paraId="3367161B" w14:textId="77777777" w:rsidR="00BD0A41" w:rsidRPr="000B30AD" w:rsidRDefault="002072EB" w:rsidP="000A2D90">
      <w:pPr>
        <w:numPr>
          <w:ilvl w:val="0"/>
          <w:numId w:val="25"/>
        </w:numPr>
        <w:spacing w:after="0" w:line="276" w:lineRule="auto"/>
        <w:jc w:val="both"/>
        <w:rPr>
          <w:rFonts w:ascii="Candara" w:hAnsi="Candara"/>
          <w:szCs w:val="20"/>
          <w:lang w:val="tr-TR"/>
        </w:rPr>
      </w:pPr>
      <w:r w:rsidRPr="000B30AD">
        <w:rPr>
          <w:rFonts w:ascii="Candara" w:hAnsi="Candara"/>
          <w:szCs w:val="20"/>
          <w:lang w:val="en"/>
        </w:rPr>
        <w:t xml:space="preserve">The Name of the Local Government/YIKOB where the Beneficiary(s) Works: </w:t>
      </w:r>
    </w:p>
    <w:p w14:paraId="14C7D4E4" w14:textId="77777777" w:rsidR="00BD0A41" w:rsidRPr="000B30AD" w:rsidRDefault="002072EB" w:rsidP="000A2D90">
      <w:pPr>
        <w:numPr>
          <w:ilvl w:val="0"/>
          <w:numId w:val="25"/>
        </w:numPr>
        <w:spacing w:after="0" w:line="276" w:lineRule="auto"/>
        <w:jc w:val="both"/>
        <w:rPr>
          <w:rFonts w:ascii="Candara" w:hAnsi="Candara"/>
          <w:szCs w:val="20"/>
          <w:lang w:val="tr-TR"/>
        </w:rPr>
      </w:pPr>
      <w:r w:rsidRPr="000B30AD">
        <w:rPr>
          <w:rFonts w:ascii="Candara" w:hAnsi="Candara"/>
          <w:szCs w:val="20"/>
          <w:lang w:val="en"/>
        </w:rPr>
        <w:t>Letter of Commitment Number for the Mobility and Networking Support:</w:t>
      </w:r>
    </w:p>
    <w:p w14:paraId="513EE274" w14:textId="77777777" w:rsidR="00BD0A41" w:rsidRPr="000B30AD" w:rsidRDefault="002072EB" w:rsidP="000A2D90">
      <w:pPr>
        <w:numPr>
          <w:ilvl w:val="0"/>
          <w:numId w:val="25"/>
        </w:numPr>
        <w:spacing w:after="0" w:line="276" w:lineRule="auto"/>
        <w:jc w:val="both"/>
        <w:rPr>
          <w:rFonts w:ascii="Candara" w:hAnsi="Candara"/>
          <w:szCs w:val="20"/>
          <w:lang w:val="tr-TR"/>
        </w:rPr>
      </w:pPr>
      <w:r w:rsidRPr="000B30AD">
        <w:rPr>
          <w:rFonts w:ascii="Candara" w:hAnsi="Candara"/>
          <w:szCs w:val="20"/>
          <w:lang w:val="en"/>
        </w:rPr>
        <w:t>The start date of the reporting process (the date of the letter of commitment) and the end date (the date of return to the institution after the mobility):</w:t>
      </w:r>
    </w:p>
    <w:p w14:paraId="74825BBF" w14:textId="77777777" w:rsidR="00446BAA" w:rsidRPr="000B30AD" w:rsidRDefault="00446BAA" w:rsidP="000A2D90">
      <w:pPr>
        <w:spacing w:after="0" w:line="276" w:lineRule="auto"/>
        <w:jc w:val="both"/>
        <w:rPr>
          <w:rFonts w:ascii="Candara" w:hAnsi="Candara"/>
          <w:b/>
          <w:szCs w:val="20"/>
          <w:lang w:val="tr-TR"/>
        </w:rPr>
      </w:pPr>
    </w:p>
    <w:p w14:paraId="4806A5E6" w14:textId="77777777" w:rsidR="00BD0A41" w:rsidRPr="000B30AD" w:rsidRDefault="002072EB" w:rsidP="000A2D90">
      <w:pPr>
        <w:spacing w:after="0" w:line="276" w:lineRule="auto"/>
        <w:jc w:val="both"/>
        <w:rPr>
          <w:rFonts w:ascii="Candara" w:hAnsi="Candara"/>
          <w:b/>
          <w:szCs w:val="20"/>
          <w:lang w:val="tr-TR"/>
        </w:rPr>
      </w:pPr>
      <w:r w:rsidRPr="000B30AD">
        <w:rPr>
          <w:rFonts w:ascii="Candara" w:hAnsi="Candara"/>
          <w:b/>
          <w:szCs w:val="20"/>
          <w:lang w:val="en"/>
        </w:rPr>
        <w:t>2. Implementation and Evaluation of Activities</w:t>
      </w:r>
    </w:p>
    <w:p w14:paraId="4217379B" w14:textId="77777777" w:rsidR="00BD0A41" w:rsidRPr="000B30AD" w:rsidRDefault="002072EB" w:rsidP="000A2D90">
      <w:pPr>
        <w:numPr>
          <w:ilvl w:val="0"/>
          <w:numId w:val="24"/>
        </w:numPr>
        <w:spacing w:after="0" w:line="276" w:lineRule="auto"/>
        <w:ind w:left="720"/>
        <w:jc w:val="both"/>
        <w:rPr>
          <w:rFonts w:ascii="Candara" w:hAnsi="Candara"/>
          <w:szCs w:val="20"/>
          <w:lang w:val="tr-TR"/>
        </w:rPr>
      </w:pPr>
      <w:r w:rsidRPr="000B30AD">
        <w:rPr>
          <w:rFonts w:ascii="Candara" w:hAnsi="Candara"/>
          <w:szCs w:val="20"/>
          <w:lang w:val="en"/>
        </w:rPr>
        <w:t>Please describe in detail the overseas mobility activity that you have carried out within the scope of the support. Who participated in the mobility? What event did you attend? Who were the relevant stakeholders? Did the event content respond to your expectations? (Max. 1000 words)</w:t>
      </w:r>
    </w:p>
    <w:p w14:paraId="0FBD00FD" w14:textId="77777777" w:rsidR="00BD0A41" w:rsidRPr="000B30AD" w:rsidRDefault="002072EB" w:rsidP="000A2D90">
      <w:pPr>
        <w:numPr>
          <w:ilvl w:val="0"/>
          <w:numId w:val="24"/>
        </w:numPr>
        <w:spacing w:after="0" w:line="276" w:lineRule="auto"/>
        <w:ind w:left="720"/>
        <w:jc w:val="both"/>
        <w:rPr>
          <w:rFonts w:ascii="Candara" w:hAnsi="Candara"/>
          <w:szCs w:val="20"/>
          <w:lang w:val="tr-TR"/>
        </w:rPr>
      </w:pPr>
      <w:r w:rsidRPr="000B30AD">
        <w:rPr>
          <w:rFonts w:ascii="Candara" w:hAnsi="Candara"/>
          <w:szCs w:val="20"/>
          <w:lang w:val="en"/>
        </w:rPr>
        <w:t>What are the results you have achieved? (Max. 1000 words)</w:t>
      </w:r>
    </w:p>
    <w:p w14:paraId="60DBAEEB" w14:textId="77777777" w:rsidR="00BD0A41" w:rsidRPr="000B30AD" w:rsidRDefault="002072EB" w:rsidP="000A2D90">
      <w:pPr>
        <w:numPr>
          <w:ilvl w:val="0"/>
          <w:numId w:val="24"/>
        </w:numPr>
        <w:spacing w:after="0" w:line="276" w:lineRule="auto"/>
        <w:ind w:left="720"/>
        <w:jc w:val="both"/>
        <w:rPr>
          <w:rFonts w:ascii="Candara" w:hAnsi="Candara"/>
          <w:szCs w:val="20"/>
          <w:lang w:val="tr-TR"/>
        </w:rPr>
      </w:pPr>
      <w:r w:rsidRPr="000B30AD">
        <w:rPr>
          <w:rFonts w:ascii="Candara" w:hAnsi="Candara"/>
          <w:szCs w:val="20"/>
          <w:lang w:val="en"/>
        </w:rPr>
        <w:t>How did this activity contribute to your organization's work on combating environment and climate change and in terms of international cooperation? How will/may they contribute to your organization in the long term? (Max. 1000 words)</w:t>
      </w:r>
    </w:p>
    <w:p w14:paraId="66D2525F" w14:textId="77777777" w:rsidR="00BD0A41" w:rsidRPr="000B30AD" w:rsidRDefault="002072EB" w:rsidP="000A2D90">
      <w:pPr>
        <w:numPr>
          <w:ilvl w:val="0"/>
          <w:numId w:val="24"/>
        </w:numPr>
        <w:spacing w:after="0" w:line="276" w:lineRule="auto"/>
        <w:ind w:left="720"/>
        <w:jc w:val="both"/>
        <w:rPr>
          <w:rFonts w:ascii="Candara" w:hAnsi="Candara"/>
          <w:szCs w:val="20"/>
          <w:lang w:val="tr-TR"/>
        </w:rPr>
      </w:pPr>
      <w:r w:rsidRPr="000B30AD">
        <w:rPr>
          <w:rFonts w:ascii="Candara" w:hAnsi="Candara"/>
          <w:szCs w:val="20"/>
          <w:lang w:val="en"/>
        </w:rPr>
        <w:t>How do you plan to continue the connections and collaborations you have established? (Max. 500 words)</w:t>
      </w:r>
    </w:p>
    <w:p w14:paraId="2DAF0105" w14:textId="77777777" w:rsidR="00446BAA" w:rsidRPr="000B30AD" w:rsidRDefault="00446BAA" w:rsidP="000A2D90">
      <w:pPr>
        <w:spacing w:after="0" w:line="276" w:lineRule="auto"/>
        <w:jc w:val="both"/>
        <w:rPr>
          <w:rFonts w:ascii="Candara" w:hAnsi="Candara"/>
          <w:b/>
          <w:szCs w:val="20"/>
          <w:lang w:val="tr-TR"/>
        </w:rPr>
      </w:pPr>
    </w:p>
    <w:p w14:paraId="2DC6F5FC" w14:textId="77777777" w:rsidR="00446BAA" w:rsidRPr="000B30AD" w:rsidRDefault="002072EB" w:rsidP="000A2D90">
      <w:pPr>
        <w:spacing w:after="0" w:line="276" w:lineRule="auto"/>
        <w:jc w:val="both"/>
        <w:rPr>
          <w:rFonts w:ascii="Candara" w:hAnsi="Candara"/>
          <w:b/>
          <w:szCs w:val="20"/>
          <w:lang w:val="tr-TR"/>
        </w:rPr>
      </w:pPr>
      <w:r w:rsidRPr="000B30AD">
        <w:rPr>
          <w:rFonts w:ascii="Candara" w:hAnsi="Candara"/>
          <w:b/>
          <w:szCs w:val="20"/>
          <w:lang w:val="en"/>
        </w:rPr>
        <w:t>3. Supporting Documents</w:t>
      </w:r>
    </w:p>
    <w:p w14:paraId="44D77DDE" w14:textId="77777777" w:rsidR="00BD0A41" w:rsidRPr="000B30AD" w:rsidRDefault="002072EB" w:rsidP="000A2D90">
      <w:pPr>
        <w:spacing w:after="0" w:line="276" w:lineRule="auto"/>
        <w:ind w:left="720"/>
        <w:jc w:val="both"/>
        <w:rPr>
          <w:rFonts w:ascii="Candara" w:hAnsi="Candara"/>
          <w:i/>
          <w:szCs w:val="20"/>
          <w:lang w:val="tr-TR"/>
        </w:rPr>
      </w:pPr>
      <w:r w:rsidRPr="000B30AD">
        <w:rPr>
          <w:rFonts w:ascii="Candara" w:hAnsi="Candara"/>
          <w:szCs w:val="20"/>
          <w:lang w:val="en"/>
        </w:rPr>
        <w:t xml:space="preserve">Please attach the supporting documents of the international mobility/networking you carried out within the scope of the support to this report. </w:t>
      </w:r>
      <w:r w:rsidRPr="000B30AD">
        <w:rPr>
          <w:rFonts w:ascii="Candara" w:hAnsi="Candara"/>
          <w:i/>
          <w:szCs w:val="20"/>
          <w:lang w:val="en"/>
        </w:rPr>
        <w:t>(For example: Boarding passes, supporting documents of urban transportation, attendance signature sheets of meetings, photographs, entry/registration documents for events, other relevant documents)</w:t>
      </w:r>
    </w:p>
    <w:p w14:paraId="1A0485C4" w14:textId="77777777" w:rsidR="00BD0A41" w:rsidRPr="000B30AD" w:rsidRDefault="00BD0A41" w:rsidP="000A2D90">
      <w:pPr>
        <w:spacing w:after="0" w:line="276" w:lineRule="auto"/>
        <w:jc w:val="both"/>
        <w:rPr>
          <w:rFonts w:ascii="Candara" w:hAnsi="Candara"/>
          <w:b/>
          <w:szCs w:val="20"/>
          <w:lang w:val="tr-TR"/>
        </w:rPr>
      </w:pPr>
    </w:p>
    <w:p w14:paraId="3A8C7B0F" w14:textId="77777777" w:rsidR="00FF242C" w:rsidRPr="000B30AD" w:rsidRDefault="00FF242C" w:rsidP="000A2D90">
      <w:pPr>
        <w:spacing w:after="0" w:line="276" w:lineRule="auto"/>
        <w:jc w:val="both"/>
        <w:rPr>
          <w:rFonts w:ascii="Candara" w:hAnsi="Candara"/>
          <w:b/>
          <w:szCs w:val="20"/>
          <w:lang w:val="tr-TR"/>
        </w:rPr>
      </w:pPr>
    </w:p>
    <w:p w14:paraId="3A59B389" w14:textId="77777777" w:rsidR="00FF242C" w:rsidRPr="000B30AD" w:rsidRDefault="00FF242C" w:rsidP="000A2D90">
      <w:pPr>
        <w:spacing w:after="0" w:line="276" w:lineRule="auto"/>
        <w:jc w:val="both"/>
        <w:rPr>
          <w:rFonts w:ascii="Candara" w:hAnsi="Candara"/>
          <w:b/>
          <w:szCs w:val="20"/>
          <w:lang w:val="tr-TR"/>
        </w:rPr>
      </w:pPr>
    </w:p>
    <w:p w14:paraId="1E495461" w14:textId="77777777" w:rsidR="00FF242C" w:rsidRPr="000B30AD" w:rsidRDefault="00FF242C" w:rsidP="000A2D90">
      <w:pPr>
        <w:spacing w:after="0" w:line="276" w:lineRule="auto"/>
        <w:jc w:val="both"/>
        <w:rPr>
          <w:rFonts w:ascii="Candara" w:hAnsi="Candara"/>
          <w:b/>
          <w:szCs w:val="20"/>
          <w:lang w:val="tr-TR"/>
        </w:rPr>
      </w:pPr>
    </w:p>
    <w:p w14:paraId="7E36DD42" w14:textId="77777777" w:rsidR="00FF242C" w:rsidRPr="000B30AD" w:rsidRDefault="00FF242C" w:rsidP="000A2D90">
      <w:pPr>
        <w:spacing w:after="0" w:line="276" w:lineRule="auto"/>
        <w:jc w:val="both"/>
        <w:rPr>
          <w:rFonts w:ascii="Candara" w:hAnsi="Candara"/>
          <w:b/>
          <w:szCs w:val="20"/>
          <w:lang w:val="tr-TR"/>
        </w:rPr>
      </w:pPr>
    </w:p>
    <w:p w14:paraId="19D32CE2" w14:textId="77777777" w:rsidR="00FF242C" w:rsidRPr="000B30AD" w:rsidRDefault="00FF242C" w:rsidP="000A2D90">
      <w:pPr>
        <w:spacing w:after="0" w:line="276" w:lineRule="auto"/>
        <w:jc w:val="both"/>
        <w:rPr>
          <w:rFonts w:ascii="Candara" w:hAnsi="Candara"/>
          <w:b/>
          <w:szCs w:val="20"/>
          <w:lang w:val="tr-TR"/>
        </w:rPr>
      </w:pPr>
    </w:p>
    <w:p w14:paraId="556D8FF9" w14:textId="77777777" w:rsidR="00FF242C" w:rsidRPr="000B30AD" w:rsidRDefault="00FF242C" w:rsidP="000A2D90">
      <w:pPr>
        <w:spacing w:after="0" w:line="276" w:lineRule="auto"/>
        <w:jc w:val="both"/>
        <w:rPr>
          <w:rFonts w:ascii="Candara" w:hAnsi="Candara"/>
          <w:b/>
          <w:szCs w:val="20"/>
          <w:lang w:val="tr-TR"/>
        </w:rPr>
      </w:pPr>
    </w:p>
    <w:p w14:paraId="6739344C" w14:textId="77777777" w:rsidR="00FF242C" w:rsidRPr="000B30AD" w:rsidRDefault="00FF242C" w:rsidP="000A2D90">
      <w:pPr>
        <w:spacing w:after="0" w:line="276" w:lineRule="auto"/>
        <w:jc w:val="both"/>
        <w:rPr>
          <w:rFonts w:ascii="Candara" w:hAnsi="Candara"/>
          <w:b/>
          <w:szCs w:val="20"/>
          <w:lang w:val="tr-TR"/>
        </w:rPr>
      </w:pPr>
    </w:p>
    <w:p w14:paraId="18983695" w14:textId="77777777" w:rsidR="00FF242C" w:rsidRPr="000B30AD" w:rsidRDefault="00FF242C" w:rsidP="000A2D90">
      <w:pPr>
        <w:spacing w:after="0" w:line="276" w:lineRule="auto"/>
        <w:jc w:val="both"/>
        <w:rPr>
          <w:rFonts w:ascii="Candara" w:hAnsi="Candara"/>
          <w:b/>
          <w:szCs w:val="20"/>
          <w:lang w:val="tr-TR"/>
        </w:rPr>
      </w:pPr>
    </w:p>
    <w:p w14:paraId="2272A5FB" w14:textId="77777777" w:rsidR="00FF242C" w:rsidRPr="000B30AD" w:rsidRDefault="00FF242C" w:rsidP="000A2D90">
      <w:pPr>
        <w:spacing w:after="0" w:line="276" w:lineRule="auto"/>
        <w:jc w:val="both"/>
        <w:rPr>
          <w:rFonts w:ascii="Candara" w:hAnsi="Candara"/>
          <w:b/>
          <w:szCs w:val="20"/>
          <w:lang w:val="tr-TR"/>
        </w:rPr>
      </w:pPr>
    </w:p>
    <w:p w14:paraId="23565C56" w14:textId="77777777" w:rsidR="00FF242C" w:rsidRPr="000B30AD" w:rsidRDefault="00FF242C" w:rsidP="000A2D90">
      <w:pPr>
        <w:spacing w:after="0" w:line="276" w:lineRule="auto"/>
        <w:jc w:val="both"/>
        <w:rPr>
          <w:rFonts w:ascii="Candara" w:hAnsi="Candara"/>
          <w:b/>
          <w:szCs w:val="20"/>
          <w:lang w:val="tr-TR"/>
        </w:rPr>
      </w:pPr>
    </w:p>
    <w:p w14:paraId="43211407" w14:textId="21E6F486" w:rsidR="00FF242C" w:rsidRPr="002104E4" w:rsidRDefault="002072EB" w:rsidP="002F1990">
      <w:pPr>
        <w:spacing w:after="0" w:line="276" w:lineRule="auto"/>
        <w:jc w:val="center"/>
        <w:rPr>
          <w:rFonts w:ascii="Candara" w:hAnsi="Candara"/>
          <w:b/>
          <w:caps/>
          <w:color w:val="0070C0"/>
          <w:sz w:val="24"/>
          <w:szCs w:val="20"/>
          <w:lang w:val="tr-TR"/>
        </w:rPr>
      </w:pPr>
      <w:r w:rsidRPr="002104E4">
        <w:rPr>
          <w:rFonts w:ascii="Candara" w:hAnsi="Candara"/>
          <w:b/>
          <w:caps/>
          <w:color w:val="0070C0"/>
          <w:sz w:val="24"/>
          <w:szCs w:val="20"/>
          <w:lang w:val="en"/>
        </w:rPr>
        <w:t xml:space="preserve">Sample e-mail text to be sent to the winning </w:t>
      </w:r>
      <w:r w:rsidR="002104E4">
        <w:rPr>
          <w:rFonts w:ascii="Candara" w:hAnsi="Candara"/>
          <w:b/>
          <w:caps/>
          <w:color w:val="0070C0"/>
          <w:sz w:val="24"/>
          <w:szCs w:val="20"/>
          <w:lang w:val="en"/>
        </w:rPr>
        <w:t>APPLICANTS</w:t>
      </w:r>
    </w:p>
    <w:p w14:paraId="670A20A4" w14:textId="77777777" w:rsidR="00FF242C" w:rsidRPr="000B30AD" w:rsidRDefault="00FF242C" w:rsidP="000A2D90">
      <w:pPr>
        <w:spacing w:after="0" w:line="276" w:lineRule="auto"/>
        <w:jc w:val="both"/>
        <w:rPr>
          <w:rFonts w:ascii="Candara" w:hAnsi="Candara"/>
          <w:b/>
          <w:caps/>
          <w:sz w:val="24"/>
          <w:szCs w:val="20"/>
          <w:lang w:val="tr-TR"/>
        </w:rPr>
      </w:pPr>
    </w:p>
    <w:p w14:paraId="0A931417" w14:textId="77777777" w:rsidR="00FF242C" w:rsidRPr="000B30AD" w:rsidRDefault="00FF242C" w:rsidP="000A2D90">
      <w:pPr>
        <w:spacing w:after="0" w:line="276" w:lineRule="auto"/>
        <w:jc w:val="both"/>
        <w:rPr>
          <w:rFonts w:ascii="Candara" w:hAnsi="Candara"/>
          <w:caps/>
          <w:sz w:val="20"/>
          <w:szCs w:val="20"/>
          <w:lang w:val="tr-TR"/>
        </w:rPr>
      </w:pPr>
    </w:p>
    <w:p w14:paraId="47766808" w14:textId="77777777" w:rsidR="00FF242C" w:rsidRPr="000B30AD" w:rsidRDefault="002072EB" w:rsidP="000A2D90">
      <w:pPr>
        <w:spacing w:after="0" w:line="276" w:lineRule="auto"/>
        <w:jc w:val="both"/>
        <w:rPr>
          <w:rFonts w:ascii="Candara" w:hAnsi="Candara"/>
          <w:caps/>
          <w:sz w:val="20"/>
          <w:szCs w:val="20"/>
          <w:lang w:val="tr-TR"/>
        </w:rPr>
      </w:pPr>
      <w:r w:rsidRPr="000B30AD">
        <w:rPr>
          <w:rFonts w:ascii="Candara" w:hAnsi="Candara"/>
          <w:caps/>
          <w:sz w:val="20"/>
          <w:szCs w:val="20"/>
          <w:lang w:val="en"/>
        </w:rPr>
        <w:t>Ref: Your application</w:t>
      </w:r>
    </w:p>
    <w:p w14:paraId="2481E528" w14:textId="77777777" w:rsidR="00FF242C" w:rsidRPr="000B30AD" w:rsidRDefault="002072EB" w:rsidP="000A2D90">
      <w:pPr>
        <w:spacing w:after="0" w:line="276" w:lineRule="auto"/>
        <w:jc w:val="both"/>
        <w:rPr>
          <w:rFonts w:ascii="Candara" w:hAnsi="Candara"/>
          <w:caps/>
          <w:sz w:val="20"/>
          <w:szCs w:val="20"/>
          <w:lang w:val="tr-TR"/>
        </w:rPr>
      </w:pPr>
      <w:r w:rsidRPr="000B30AD">
        <w:rPr>
          <w:rFonts w:ascii="Candara" w:hAnsi="Candara"/>
          <w:caps/>
          <w:sz w:val="20"/>
          <w:szCs w:val="20"/>
          <w:lang w:val="en"/>
        </w:rPr>
        <w:t>Date: xx.xx.2024</w:t>
      </w:r>
    </w:p>
    <w:p w14:paraId="2640F8BD" w14:textId="77777777" w:rsidR="00FF242C" w:rsidRPr="000B30AD" w:rsidRDefault="00FF242C" w:rsidP="000A2D90">
      <w:pPr>
        <w:spacing w:after="0" w:line="276" w:lineRule="auto"/>
        <w:jc w:val="both"/>
        <w:rPr>
          <w:rFonts w:ascii="Candara" w:hAnsi="Candara"/>
          <w:caps/>
          <w:sz w:val="20"/>
          <w:szCs w:val="20"/>
          <w:lang w:val="tr-TR"/>
        </w:rPr>
      </w:pPr>
    </w:p>
    <w:p w14:paraId="25932FE5" w14:textId="77777777" w:rsidR="00FF242C" w:rsidRPr="000B30AD" w:rsidRDefault="00FF242C" w:rsidP="000A2D90">
      <w:pPr>
        <w:spacing w:after="0" w:line="276" w:lineRule="auto"/>
        <w:jc w:val="both"/>
        <w:rPr>
          <w:rFonts w:ascii="Candara" w:hAnsi="Candara"/>
          <w:caps/>
          <w:sz w:val="20"/>
          <w:szCs w:val="20"/>
          <w:lang w:val="tr-TR"/>
        </w:rPr>
      </w:pPr>
    </w:p>
    <w:p w14:paraId="1AA137BD" w14:textId="1980AB7A" w:rsidR="00FF242C" w:rsidRPr="000B30AD" w:rsidRDefault="002072EB" w:rsidP="000A2D90">
      <w:pPr>
        <w:spacing w:after="0" w:line="276" w:lineRule="auto"/>
        <w:jc w:val="both"/>
        <w:rPr>
          <w:rFonts w:ascii="Candara" w:hAnsi="Candara"/>
          <w:caps/>
          <w:sz w:val="20"/>
          <w:szCs w:val="20"/>
          <w:lang w:val="tr-TR"/>
        </w:rPr>
      </w:pPr>
      <w:r w:rsidRPr="00494DD1">
        <w:rPr>
          <w:rFonts w:ascii="Candara" w:hAnsi="Candara"/>
          <w:sz w:val="20"/>
          <w:szCs w:val="20"/>
          <w:lang w:val="en"/>
        </w:rPr>
        <w:t>D</w:t>
      </w:r>
      <w:r w:rsidR="00494DD1" w:rsidRPr="00494DD1">
        <w:rPr>
          <w:rFonts w:ascii="Candara" w:hAnsi="Candara"/>
          <w:sz w:val="20"/>
          <w:szCs w:val="20"/>
          <w:lang w:val="en"/>
        </w:rPr>
        <w:t>ear</w:t>
      </w:r>
      <w:r w:rsidRPr="00494DD1">
        <w:rPr>
          <w:rFonts w:ascii="Candara" w:hAnsi="Candara"/>
          <w:sz w:val="20"/>
          <w:szCs w:val="20"/>
          <w:lang w:val="en"/>
        </w:rPr>
        <w:t>.</w:t>
      </w:r>
      <w:r w:rsidRPr="000B30AD">
        <w:rPr>
          <w:rFonts w:ascii="Candara" w:hAnsi="Candara"/>
          <w:caps/>
          <w:sz w:val="20"/>
          <w:szCs w:val="20"/>
          <w:lang w:val="en"/>
        </w:rPr>
        <w:t>.....................</w:t>
      </w:r>
    </w:p>
    <w:p w14:paraId="35E41571" w14:textId="77777777" w:rsidR="00FF242C" w:rsidRPr="000B30AD" w:rsidRDefault="00FF242C" w:rsidP="000A2D90">
      <w:pPr>
        <w:spacing w:after="0" w:line="276" w:lineRule="auto"/>
        <w:jc w:val="both"/>
        <w:rPr>
          <w:rFonts w:ascii="Candara" w:hAnsi="Candara"/>
          <w:caps/>
          <w:sz w:val="20"/>
          <w:szCs w:val="20"/>
          <w:lang w:val="tr-TR"/>
        </w:rPr>
      </w:pPr>
    </w:p>
    <w:p w14:paraId="0A176A58" w14:textId="77777777" w:rsidR="00CF28C2" w:rsidRPr="000B30AD" w:rsidRDefault="002072EB" w:rsidP="000A2D90">
      <w:pPr>
        <w:spacing w:after="0" w:line="276" w:lineRule="auto"/>
        <w:jc w:val="both"/>
        <w:rPr>
          <w:rFonts w:ascii="Candara" w:hAnsi="Candara"/>
          <w:sz w:val="20"/>
          <w:szCs w:val="20"/>
          <w:lang w:val="tr-TR"/>
        </w:rPr>
      </w:pPr>
      <w:r w:rsidRPr="000B30AD">
        <w:rPr>
          <w:rFonts w:ascii="Candara" w:hAnsi="Candara"/>
          <w:sz w:val="20"/>
          <w:szCs w:val="20"/>
          <w:lang w:val="en"/>
        </w:rPr>
        <w:t xml:space="preserve">The application you have made within the scope of the Call for Mobility and Networking Support has been deemed successful by the Evaluation Committee. We would like to congratulate you. </w:t>
      </w:r>
    </w:p>
    <w:p w14:paraId="3F5760B9" w14:textId="77777777" w:rsidR="00CF28C2" w:rsidRPr="000B30AD" w:rsidRDefault="00CF28C2" w:rsidP="000A2D90">
      <w:pPr>
        <w:spacing w:after="0" w:line="276" w:lineRule="auto"/>
        <w:jc w:val="both"/>
        <w:rPr>
          <w:rFonts w:ascii="Candara" w:hAnsi="Candara"/>
          <w:sz w:val="20"/>
          <w:szCs w:val="20"/>
          <w:lang w:val="tr-TR"/>
        </w:rPr>
      </w:pPr>
    </w:p>
    <w:p w14:paraId="1626803C" w14:textId="77777777" w:rsidR="00FF242C" w:rsidRPr="000B30AD" w:rsidRDefault="002072EB" w:rsidP="000A2D90">
      <w:pPr>
        <w:spacing w:after="0" w:line="276" w:lineRule="auto"/>
        <w:jc w:val="both"/>
        <w:rPr>
          <w:rFonts w:ascii="Candara" w:hAnsi="Candara"/>
          <w:sz w:val="20"/>
          <w:szCs w:val="20"/>
          <w:lang w:val="tr-TR"/>
        </w:rPr>
      </w:pPr>
      <w:r w:rsidRPr="000B30AD">
        <w:rPr>
          <w:rFonts w:ascii="Candara" w:hAnsi="Candara"/>
          <w:sz w:val="20"/>
          <w:szCs w:val="20"/>
          <w:lang w:val="en"/>
        </w:rPr>
        <w:t xml:space="preserve">In this context, it is envisaged to sign a letter of commitment with you on </w:t>
      </w:r>
      <w:r w:rsidRPr="000B30AD">
        <w:rPr>
          <w:rFonts w:ascii="Candara" w:hAnsi="Candara"/>
          <w:color w:val="FF0000"/>
          <w:sz w:val="20"/>
          <w:szCs w:val="20"/>
          <w:lang w:val="en"/>
        </w:rPr>
        <w:t>xx.xx.xxxx</w:t>
      </w:r>
      <w:r w:rsidRPr="000B30AD">
        <w:rPr>
          <w:rFonts w:ascii="Candara" w:hAnsi="Candara"/>
          <w:sz w:val="20"/>
          <w:szCs w:val="20"/>
          <w:lang w:val="en"/>
        </w:rPr>
        <w:t xml:space="preserve"> to carry out the process quickly. Your letter of commitment has been sent as an attachment to this e-mail and must be sent to us via e-mail within two business days at the latest, followed by normal mail with a wet signature.</w:t>
      </w:r>
    </w:p>
    <w:p w14:paraId="5E124E45" w14:textId="77777777" w:rsidR="00FF242C" w:rsidRPr="000B30AD" w:rsidRDefault="00FF242C" w:rsidP="000A2D90">
      <w:pPr>
        <w:spacing w:after="0" w:line="276" w:lineRule="auto"/>
        <w:jc w:val="both"/>
        <w:rPr>
          <w:rFonts w:ascii="Candara" w:hAnsi="Candara"/>
          <w:sz w:val="20"/>
          <w:szCs w:val="20"/>
          <w:lang w:val="tr-TR"/>
        </w:rPr>
      </w:pPr>
    </w:p>
    <w:p w14:paraId="7F518A0D" w14:textId="77777777" w:rsidR="00FF242C" w:rsidRPr="000B30AD" w:rsidRDefault="002072EB" w:rsidP="000A2D90">
      <w:pPr>
        <w:spacing w:after="0" w:line="276" w:lineRule="auto"/>
        <w:jc w:val="both"/>
        <w:rPr>
          <w:rFonts w:ascii="Candara" w:hAnsi="Candara"/>
          <w:sz w:val="20"/>
          <w:szCs w:val="20"/>
          <w:lang w:val="tr-TR"/>
        </w:rPr>
      </w:pPr>
      <w:r w:rsidRPr="000B30AD">
        <w:rPr>
          <w:rFonts w:ascii="Candara" w:hAnsi="Candara"/>
          <w:sz w:val="20"/>
          <w:szCs w:val="20"/>
          <w:lang w:val="en"/>
        </w:rPr>
        <w:t xml:space="preserve">Following the signature of your letter of commitment, </w:t>
      </w:r>
      <w:r w:rsidRPr="000B30AD">
        <w:rPr>
          <w:rFonts w:ascii="Candara" w:hAnsi="Candara"/>
          <w:color w:val="0070C0"/>
          <w:sz w:val="20"/>
          <w:szCs w:val="20"/>
          <w:lang w:val="en"/>
        </w:rPr>
        <w:t>XXXX XXXXXXXXX</w:t>
      </w:r>
      <w:r w:rsidRPr="000B30AD">
        <w:rPr>
          <w:rFonts w:ascii="Candara" w:hAnsi="Candara"/>
          <w:sz w:val="20"/>
          <w:szCs w:val="20"/>
          <w:lang w:val="en"/>
        </w:rPr>
        <w:t xml:space="preserve"> from the Technical Assistance Team will contact you by phone and e-mail for matters such as planning your travel and purchasing your ticket.</w:t>
      </w:r>
    </w:p>
    <w:p w14:paraId="7629FE85" w14:textId="77777777" w:rsidR="00FF242C" w:rsidRPr="000B30AD" w:rsidRDefault="00FF242C" w:rsidP="000A2D90">
      <w:pPr>
        <w:spacing w:after="0" w:line="276" w:lineRule="auto"/>
        <w:jc w:val="both"/>
        <w:rPr>
          <w:rFonts w:ascii="Candara" w:hAnsi="Candara"/>
          <w:sz w:val="20"/>
          <w:szCs w:val="20"/>
          <w:lang w:val="tr-TR"/>
        </w:rPr>
      </w:pPr>
    </w:p>
    <w:p w14:paraId="44162070" w14:textId="77777777" w:rsidR="00FF242C" w:rsidRPr="000B30AD" w:rsidRDefault="002072EB" w:rsidP="000A2D90">
      <w:pPr>
        <w:spacing w:after="0" w:line="276" w:lineRule="auto"/>
        <w:jc w:val="both"/>
        <w:rPr>
          <w:rFonts w:ascii="Candara" w:hAnsi="Candara"/>
          <w:sz w:val="20"/>
          <w:szCs w:val="20"/>
          <w:lang w:val="tr-TR"/>
        </w:rPr>
      </w:pPr>
      <w:r w:rsidRPr="000B30AD">
        <w:rPr>
          <w:rFonts w:ascii="Candara" w:hAnsi="Candara"/>
          <w:sz w:val="20"/>
          <w:szCs w:val="20"/>
          <w:lang w:val="en"/>
        </w:rPr>
        <w:t>Kind regards,</w:t>
      </w:r>
    </w:p>
    <w:p w14:paraId="1FE746BA" w14:textId="77777777" w:rsidR="00FF242C" w:rsidRPr="000B30AD" w:rsidRDefault="00FF242C" w:rsidP="000A2D90">
      <w:pPr>
        <w:spacing w:after="0" w:line="276" w:lineRule="auto"/>
        <w:jc w:val="both"/>
        <w:rPr>
          <w:rFonts w:ascii="Candara" w:hAnsi="Candara"/>
          <w:sz w:val="20"/>
          <w:szCs w:val="20"/>
          <w:lang w:val="tr-TR"/>
        </w:rPr>
      </w:pPr>
    </w:p>
    <w:p w14:paraId="0690FF7A" w14:textId="77777777" w:rsidR="00FF242C" w:rsidRPr="000B30AD" w:rsidRDefault="002072EB" w:rsidP="000A2D90">
      <w:pPr>
        <w:spacing w:after="0" w:line="276" w:lineRule="auto"/>
        <w:jc w:val="both"/>
        <w:rPr>
          <w:rFonts w:ascii="Candara" w:hAnsi="Candara"/>
          <w:sz w:val="20"/>
          <w:szCs w:val="20"/>
          <w:lang w:val="tr-TR"/>
        </w:rPr>
      </w:pPr>
      <w:r w:rsidRPr="000B30AD">
        <w:rPr>
          <w:rFonts w:ascii="Candara" w:hAnsi="Candara"/>
          <w:sz w:val="20"/>
          <w:szCs w:val="20"/>
          <w:lang w:val="en"/>
        </w:rPr>
        <w:t>Technical Assistance Team</w:t>
      </w:r>
    </w:p>
    <w:p w14:paraId="03A59DC0" w14:textId="77777777" w:rsidR="00CF28C2" w:rsidRPr="000B30AD" w:rsidRDefault="00CF28C2" w:rsidP="000A2D90">
      <w:pPr>
        <w:spacing w:after="0" w:line="276" w:lineRule="auto"/>
        <w:jc w:val="both"/>
        <w:rPr>
          <w:rFonts w:ascii="Candara" w:hAnsi="Candara"/>
          <w:sz w:val="20"/>
          <w:szCs w:val="20"/>
          <w:lang w:val="tr-TR"/>
        </w:rPr>
      </w:pPr>
    </w:p>
    <w:p w14:paraId="03A18B99" w14:textId="77777777" w:rsidR="00CF28C2" w:rsidRPr="000B30AD" w:rsidRDefault="00CF28C2" w:rsidP="000A2D90">
      <w:pPr>
        <w:spacing w:after="0" w:line="276" w:lineRule="auto"/>
        <w:jc w:val="both"/>
        <w:rPr>
          <w:rFonts w:ascii="Candara" w:hAnsi="Candara"/>
          <w:sz w:val="20"/>
          <w:szCs w:val="20"/>
          <w:lang w:val="tr-TR"/>
        </w:rPr>
      </w:pPr>
    </w:p>
    <w:p w14:paraId="67750C93" w14:textId="77777777" w:rsidR="00CF28C2" w:rsidRPr="000B30AD" w:rsidRDefault="00CF28C2" w:rsidP="000A2D90">
      <w:pPr>
        <w:spacing w:after="0" w:line="276" w:lineRule="auto"/>
        <w:jc w:val="both"/>
        <w:rPr>
          <w:rFonts w:ascii="Candara" w:hAnsi="Candara"/>
          <w:sz w:val="20"/>
          <w:szCs w:val="20"/>
          <w:lang w:val="tr-TR"/>
        </w:rPr>
      </w:pPr>
    </w:p>
    <w:p w14:paraId="107052C0" w14:textId="77777777" w:rsidR="00CF28C2" w:rsidRPr="000B30AD" w:rsidRDefault="00CF28C2" w:rsidP="000A2D90">
      <w:pPr>
        <w:spacing w:after="0" w:line="276" w:lineRule="auto"/>
        <w:jc w:val="both"/>
        <w:rPr>
          <w:rFonts w:ascii="Candara" w:hAnsi="Candara"/>
          <w:sz w:val="20"/>
          <w:szCs w:val="20"/>
          <w:lang w:val="tr-TR"/>
        </w:rPr>
      </w:pPr>
    </w:p>
    <w:p w14:paraId="40234014" w14:textId="77777777" w:rsidR="00CF28C2" w:rsidRPr="000B30AD" w:rsidRDefault="00CF28C2" w:rsidP="000A2D90">
      <w:pPr>
        <w:spacing w:after="0" w:line="276" w:lineRule="auto"/>
        <w:jc w:val="both"/>
        <w:rPr>
          <w:rFonts w:ascii="Candara" w:hAnsi="Candara"/>
          <w:sz w:val="20"/>
          <w:szCs w:val="20"/>
          <w:lang w:val="tr-TR"/>
        </w:rPr>
      </w:pPr>
    </w:p>
    <w:p w14:paraId="235E1F2D" w14:textId="77777777" w:rsidR="00CF28C2" w:rsidRPr="000B30AD" w:rsidRDefault="00CF28C2" w:rsidP="000A2D90">
      <w:pPr>
        <w:spacing w:after="0" w:line="276" w:lineRule="auto"/>
        <w:jc w:val="both"/>
        <w:rPr>
          <w:rFonts w:ascii="Candara" w:hAnsi="Candara"/>
          <w:sz w:val="20"/>
          <w:szCs w:val="20"/>
          <w:lang w:val="tr-TR"/>
        </w:rPr>
      </w:pPr>
    </w:p>
    <w:p w14:paraId="6CDEC801" w14:textId="77777777" w:rsidR="00CF28C2" w:rsidRPr="000B30AD" w:rsidRDefault="00CF28C2" w:rsidP="000A2D90">
      <w:pPr>
        <w:spacing w:after="0" w:line="276" w:lineRule="auto"/>
        <w:jc w:val="both"/>
        <w:rPr>
          <w:rFonts w:ascii="Candara" w:hAnsi="Candara"/>
          <w:sz w:val="20"/>
          <w:szCs w:val="20"/>
          <w:lang w:val="tr-TR"/>
        </w:rPr>
      </w:pPr>
    </w:p>
    <w:p w14:paraId="39ABB338" w14:textId="77777777" w:rsidR="00CF28C2" w:rsidRPr="000B30AD" w:rsidRDefault="00CF28C2" w:rsidP="000A2D90">
      <w:pPr>
        <w:spacing w:after="0" w:line="276" w:lineRule="auto"/>
        <w:jc w:val="both"/>
        <w:rPr>
          <w:rFonts w:ascii="Candara" w:hAnsi="Candara"/>
          <w:sz w:val="20"/>
          <w:szCs w:val="20"/>
          <w:lang w:val="tr-TR"/>
        </w:rPr>
      </w:pPr>
    </w:p>
    <w:p w14:paraId="0B0731B4" w14:textId="77777777" w:rsidR="00CF28C2" w:rsidRPr="000B30AD" w:rsidRDefault="00CF28C2" w:rsidP="000A2D90">
      <w:pPr>
        <w:spacing w:after="0" w:line="276" w:lineRule="auto"/>
        <w:jc w:val="both"/>
        <w:rPr>
          <w:rFonts w:ascii="Candara" w:hAnsi="Candara"/>
          <w:sz w:val="20"/>
          <w:szCs w:val="20"/>
          <w:lang w:val="tr-TR"/>
        </w:rPr>
      </w:pPr>
    </w:p>
    <w:p w14:paraId="2E0A8F5F" w14:textId="77777777" w:rsidR="00CF28C2" w:rsidRPr="000B30AD" w:rsidRDefault="00CF28C2" w:rsidP="000A2D90">
      <w:pPr>
        <w:spacing w:after="0" w:line="276" w:lineRule="auto"/>
        <w:jc w:val="both"/>
        <w:rPr>
          <w:rFonts w:ascii="Candara" w:hAnsi="Candara"/>
          <w:sz w:val="20"/>
          <w:szCs w:val="20"/>
          <w:lang w:val="tr-TR"/>
        </w:rPr>
      </w:pPr>
    </w:p>
    <w:p w14:paraId="662B0634" w14:textId="77777777" w:rsidR="00CF28C2" w:rsidRPr="000B30AD" w:rsidRDefault="00CF28C2" w:rsidP="000A2D90">
      <w:pPr>
        <w:spacing w:after="0" w:line="276" w:lineRule="auto"/>
        <w:jc w:val="both"/>
        <w:rPr>
          <w:rFonts w:ascii="Candara" w:hAnsi="Candara"/>
          <w:sz w:val="20"/>
          <w:szCs w:val="20"/>
          <w:lang w:val="tr-TR"/>
        </w:rPr>
      </w:pPr>
    </w:p>
    <w:p w14:paraId="1B99D8CD" w14:textId="77777777" w:rsidR="00CF28C2" w:rsidRPr="000B30AD" w:rsidRDefault="00CF28C2" w:rsidP="000A2D90">
      <w:pPr>
        <w:spacing w:after="0" w:line="276" w:lineRule="auto"/>
        <w:jc w:val="both"/>
        <w:rPr>
          <w:rFonts w:ascii="Candara" w:hAnsi="Candara"/>
          <w:sz w:val="20"/>
          <w:szCs w:val="20"/>
          <w:lang w:val="tr-TR"/>
        </w:rPr>
      </w:pPr>
    </w:p>
    <w:p w14:paraId="781EF720" w14:textId="77777777" w:rsidR="00CF28C2" w:rsidRPr="000B30AD" w:rsidRDefault="00CF28C2" w:rsidP="000A2D90">
      <w:pPr>
        <w:spacing w:after="0" w:line="276" w:lineRule="auto"/>
        <w:jc w:val="both"/>
        <w:rPr>
          <w:rFonts w:ascii="Candara" w:hAnsi="Candara"/>
          <w:sz w:val="20"/>
          <w:szCs w:val="20"/>
          <w:lang w:val="tr-TR"/>
        </w:rPr>
      </w:pPr>
    </w:p>
    <w:p w14:paraId="56FB91D7" w14:textId="77777777" w:rsidR="00CF28C2" w:rsidRPr="000B30AD" w:rsidRDefault="00CF28C2" w:rsidP="000A2D90">
      <w:pPr>
        <w:spacing w:after="0" w:line="276" w:lineRule="auto"/>
        <w:jc w:val="both"/>
        <w:rPr>
          <w:rFonts w:ascii="Candara" w:hAnsi="Candara"/>
          <w:sz w:val="20"/>
          <w:szCs w:val="20"/>
          <w:lang w:val="tr-TR"/>
        </w:rPr>
      </w:pPr>
    </w:p>
    <w:p w14:paraId="0C16D1D4" w14:textId="77777777" w:rsidR="00CF28C2" w:rsidRPr="000B30AD" w:rsidRDefault="00CF28C2" w:rsidP="000A2D90">
      <w:pPr>
        <w:spacing w:after="0" w:line="276" w:lineRule="auto"/>
        <w:jc w:val="both"/>
        <w:rPr>
          <w:rFonts w:ascii="Candara" w:hAnsi="Candara"/>
          <w:sz w:val="20"/>
          <w:szCs w:val="20"/>
          <w:lang w:val="tr-TR"/>
        </w:rPr>
      </w:pPr>
    </w:p>
    <w:p w14:paraId="627C7AFE" w14:textId="77777777" w:rsidR="00CF28C2" w:rsidRPr="000B30AD" w:rsidRDefault="00CF28C2" w:rsidP="000A2D90">
      <w:pPr>
        <w:spacing w:after="0" w:line="276" w:lineRule="auto"/>
        <w:jc w:val="both"/>
        <w:rPr>
          <w:rFonts w:ascii="Candara" w:hAnsi="Candara"/>
          <w:sz w:val="20"/>
          <w:szCs w:val="20"/>
          <w:lang w:val="tr-TR"/>
        </w:rPr>
      </w:pPr>
    </w:p>
    <w:p w14:paraId="5C875F54" w14:textId="77777777" w:rsidR="00CF28C2" w:rsidRPr="000B30AD" w:rsidRDefault="00CF28C2" w:rsidP="000A2D90">
      <w:pPr>
        <w:spacing w:after="0" w:line="276" w:lineRule="auto"/>
        <w:jc w:val="both"/>
        <w:rPr>
          <w:rFonts w:ascii="Candara" w:hAnsi="Candara"/>
          <w:sz w:val="20"/>
          <w:szCs w:val="20"/>
          <w:lang w:val="tr-TR"/>
        </w:rPr>
      </w:pPr>
    </w:p>
    <w:p w14:paraId="5060F96C" w14:textId="77777777" w:rsidR="00CF28C2" w:rsidRPr="000B30AD" w:rsidRDefault="00CF28C2" w:rsidP="000A2D90">
      <w:pPr>
        <w:spacing w:after="0" w:line="276" w:lineRule="auto"/>
        <w:jc w:val="both"/>
        <w:rPr>
          <w:rFonts w:ascii="Candara" w:hAnsi="Candara"/>
          <w:sz w:val="20"/>
          <w:szCs w:val="20"/>
          <w:lang w:val="tr-TR"/>
        </w:rPr>
      </w:pPr>
    </w:p>
    <w:p w14:paraId="334D9142" w14:textId="77777777" w:rsidR="00CF28C2" w:rsidRPr="000B30AD" w:rsidRDefault="00CF28C2" w:rsidP="000A2D90">
      <w:pPr>
        <w:spacing w:after="0" w:line="276" w:lineRule="auto"/>
        <w:jc w:val="both"/>
        <w:rPr>
          <w:rFonts w:ascii="Candara" w:hAnsi="Candara"/>
          <w:sz w:val="20"/>
          <w:szCs w:val="20"/>
          <w:lang w:val="tr-TR"/>
        </w:rPr>
      </w:pPr>
    </w:p>
    <w:p w14:paraId="41CA4F78" w14:textId="77777777" w:rsidR="00CF28C2" w:rsidRPr="000B30AD" w:rsidRDefault="00CF28C2" w:rsidP="000A2D90">
      <w:pPr>
        <w:spacing w:after="0" w:line="276" w:lineRule="auto"/>
        <w:jc w:val="both"/>
        <w:rPr>
          <w:rFonts w:ascii="Candara" w:hAnsi="Candara"/>
          <w:sz w:val="20"/>
          <w:szCs w:val="20"/>
          <w:lang w:val="tr-TR"/>
        </w:rPr>
      </w:pPr>
    </w:p>
    <w:p w14:paraId="095774CE" w14:textId="77777777" w:rsidR="00CF28C2" w:rsidRPr="000B30AD" w:rsidRDefault="00CF28C2" w:rsidP="000A2D90">
      <w:pPr>
        <w:spacing w:after="0" w:line="276" w:lineRule="auto"/>
        <w:jc w:val="both"/>
        <w:rPr>
          <w:rFonts w:ascii="Candara" w:hAnsi="Candara"/>
          <w:sz w:val="20"/>
          <w:szCs w:val="20"/>
          <w:lang w:val="tr-TR"/>
        </w:rPr>
      </w:pPr>
    </w:p>
    <w:p w14:paraId="7B28BDE0" w14:textId="77777777" w:rsidR="00CF28C2" w:rsidRPr="000B30AD" w:rsidRDefault="00CF28C2" w:rsidP="000A2D90">
      <w:pPr>
        <w:spacing w:after="0" w:line="276" w:lineRule="auto"/>
        <w:jc w:val="both"/>
        <w:rPr>
          <w:rFonts w:ascii="Candara" w:hAnsi="Candara"/>
          <w:sz w:val="20"/>
          <w:szCs w:val="20"/>
          <w:lang w:val="tr-TR"/>
        </w:rPr>
      </w:pPr>
    </w:p>
    <w:p w14:paraId="65093FAC" w14:textId="77777777" w:rsidR="00CF28C2" w:rsidRPr="000B30AD" w:rsidRDefault="00CF28C2" w:rsidP="000A2D90">
      <w:pPr>
        <w:spacing w:after="0" w:line="276" w:lineRule="auto"/>
        <w:jc w:val="both"/>
        <w:rPr>
          <w:rFonts w:ascii="Candara" w:hAnsi="Candara"/>
          <w:sz w:val="20"/>
          <w:szCs w:val="20"/>
          <w:lang w:val="tr-TR"/>
        </w:rPr>
      </w:pPr>
    </w:p>
    <w:p w14:paraId="2EDC88B8" w14:textId="77777777" w:rsidR="00CF28C2" w:rsidRPr="000B30AD" w:rsidRDefault="00CF28C2" w:rsidP="000A2D90">
      <w:pPr>
        <w:spacing w:after="0" w:line="276" w:lineRule="auto"/>
        <w:jc w:val="both"/>
        <w:rPr>
          <w:rFonts w:ascii="Candara" w:hAnsi="Candara"/>
          <w:sz w:val="20"/>
          <w:szCs w:val="20"/>
          <w:lang w:val="tr-TR"/>
        </w:rPr>
      </w:pPr>
    </w:p>
    <w:p w14:paraId="5D75CF83" w14:textId="77777777" w:rsidR="00CF28C2" w:rsidRPr="000B30AD" w:rsidRDefault="00CF28C2" w:rsidP="000A2D90">
      <w:pPr>
        <w:spacing w:after="0" w:line="276" w:lineRule="auto"/>
        <w:jc w:val="both"/>
        <w:rPr>
          <w:rFonts w:ascii="Candara" w:hAnsi="Candara"/>
          <w:sz w:val="20"/>
          <w:szCs w:val="20"/>
          <w:lang w:val="tr-TR"/>
        </w:rPr>
      </w:pPr>
    </w:p>
    <w:p w14:paraId="0BA6B82C" w14:textId="77777777" w:rsidR="000A2D90" w:rsidRPr="000B30AD" w:rsidRDefault="000A2D90" w:rsidP="006C6540">
      <w:pPr>
        <w:spacing w:after="0" w:line="276" w:lineRule="auto"/>
        <w:jc w:val="center"/>
        <w:rPr>
          <w:rFonts w:ascii="Candara" w:hAnsi="Candara"/>
          <w:sz w:val="20"/>
          <w:szCs w:val="20"/>
          <w:lang w:val="tr-TR"/>
        </w:rPr>
      </w:pPr>
    </w:p>
    <w:p w14:paraId="15F432D3" w14:textId="77777777" w:rsidR="00CF28C2" w:rsidRPr="002104E4" w:rsidRDefault="002072EB" w:rsidP="006C6540">
      <w:pPr>
        <w:spacing w:after="0" w:line="276" w:lineRule="auto"/>
        <w:ind w:left="540"/>
        <w:jc w:val="center"/>
        <w:rPr>
          <w:rFonts w:ascii="Candara" w:hAnsi="Candara"/>
          <w:b/>
          <w:caps/>
          <w:color w:val="0070C0"/>
          <w:sz w:val="24"/>
          <w:szCs w:val="20"/>
          <w:lang w:val="tr-TR"/>
        </w:rPr>
      </w:pPr>
      <w:r w:rsidRPr="002104E4">
        <w:rPr>
          <w:rFonts w:ascii="Candara" w:hAnsi="Candara"/>
          <w:b/>
          <w:caps/>
          <w:color w:val="0070C0"/>
          <w:sz w:val="24"/>
          <w:szCs w:val="20"/>
          <w:lang w:val="en"/>
        </w:rPr>
        <w:t>EXAMPLE OF AN INDIVIDUAL LETTER OF COMMITMENT FOR THE MOBILITY AND NETWORKING SUPPORT</w:t>
      </w:r>
    </w:p>
    <w:p w14:paraId="544E7D07" w14:textId="77777777" w:rsidR="00CF28C2" w:rsidRPr="000B30AD" w:rsidRDefault="00CF28C2" w:rsidP="000A2D90">
      <w:pPr>
        <w:spacing w:after="0" w:line="276" w:lineRule="auto"/>
        <w:jc w:val="both"/>
        <w:rPr>
          <w:rFonts w:ascii="Candara" w:hAnsi="Candara"/>
          <w:sz w:val="20"/>
          <w:szCs w:val="20"/>
          <w:lang w:val="tr-TR"/>
        </w:rPr>
      </w:pPr>
    </w:p>
    <w:p w14:paraId="621F4E1B" w14:textId="77777777" w:rsidR="003C0EEB" w:rsidRPr="000B30AD" w:rsidRDefault="002072EB" w:rsidP="000A2D90">
      <w:pPr>
        <w:pStyle w:val="ListParagraph"/>
        <w:numPr>
          <w:ilvl w:val="0"/>
          <w:numId w:val="35"/>
        </w:numPr>
        <w:spacing w:after="0"/>
        <w:jc w:val="both"/>
        <w:rPr>
          <w:rFonts w:ascii="Candara" w:hAnsi="Candara"/>
          <w:sz w:val="20"/>
          <w:szCs w:val="20"/>
          <w:lang w:val="tr-TR"/>
        </w:rPr>
      </w:pPr>
      <w:r w:rsidRPr="000B30AD">
        <w:rPr>
          <w:rFonts w:ascii="Candara" w:hAnsi="Candara"/>
          <w:sz w:val="20"/>
          <w:szCs w:val="20"/>
          <w:lang w:val="en"/>
        </w:rPr>
        <w:t>The beneficiary undertakes to use the Mobility and Networking Support in line with the stated basic goals and objectives and to fulfill the obligations of the support.</w:t>
      </w:r>
    </w:p>
    <w:p w14:paraId="66045678" w14:textId="77777777" w:rsidR="003C0EEB" w:rsidRPr="000B30AD" w:rsidRDefault="002072EB" w:rsidP="000A2D90">
      <w:pPr>
        <w:pStyle w:val="ListParagraph"/>
        <w:numPr>
          <w:ilvl w:val="0"/>
          <w:numId w:val="35"/>
        </w:numPr>
        <w:spacing w:after="0"/>
        <w:jc w:val="both"/>
        <w:rPr>
          <w:rFonts w:ascii="Candara" w:hAnsi="Candara"/>
          <w:sz w:val="20"/>
          <w:szCs w:val="20"/>
          <w:lang w:val="tr-TR"/>
        </w:rPr>
      </w:pPr>
      <w:r w:rsidRPr="000B30AD">
        <w:rPr>
          <w:rFonts w:ascii="Candara" w:hAnsi="Candara"/>
          <w:sz w:val="20"/>
          <w:szCs w:val="20"/>
          <w:lang w:val="en"/>
        </w:rPr>
        <w:t>This letter of commitment enters into force on the date signed by the last signatory of both parties and ends with the submission of the final report and all relevant documents.</w:t>
      </w:r>
    </w:p>
    <w:p w14:paraId="4F7632AD" w14:textId="77777777" w:rsidR="003C0EEB" w:rsidRPr="000B30AD" w:rsidRDefault="002072EB" w:rsidP="000A2D90">
      <w:pPr>
        <w:pStyle w:val="ListParagraph"/>
        <w:numPr>
          <w:ilvl w:val="0"/>
          <w:numId w:val="35"/>
        </w:numPr>
        <w:spacing w:after="0"/>
        <w:jc w:val="both"/>
        <w:rPr>
          <w:rFonts w:ascii="Candara" w:hAnsi="Candara"/>
          <w:sz w:val="20"/>
          <w:szCs w:val="20"/>
          <w:lang w:val="tr-TR"/>
        </w:rPr>
      </w:pPr>
      <w:r w:rsidRPr="000B30AD">
        <w:rPr>
          <w:rFonts w:ascii="Candara" w:hAnsi="Candara"/>
          <w:sz w:val="20"/>
          <w:szCs w:val="20"/>
          <w:lang w:val="en"/>
        </w:rPr>
        <w:t>If the beneficiary fails to fulfill any of its obligations without a compelling reason and/or uses the relevant support for purposes other than its intended purpose, the expenses incurred for the beneficiary will be collected back from their institution within one month at the latest.</w:t>
      </w:r>
    </w:p>
    <w:p w14:paraId="04830512" w14:textId="77777777" w:rsidR="005362A5" w:rsidRPr="000B30AD" w:rsidRDefault="002072EB" w:rsidP="000A2D90">
      <w:pPr>
        <w:pStyle w:val="ListParagraph"/>
        <w:numPr>
          <w:ilvl w:val="0"/>
          <w:numId w:val="35"/>
        </w:numPr>
        <w:spacing w:after="0"/>
        <w:jc w:val="both"/>
        <w:rPr>
          <w:rFonts w:ascii="Candara" w:hAnsi="Candara"/>
          <w:sz w:val="20"/>
          <w:szCs w:val="20"/>
          <w:lang w:val="tr-TR"/>
        </w:rPr>
      </w:pPr>
      <w:r w:rsidRPr="000B30AD">
        <w:rPr>
          <w:rFonts w:ascii="Candara" w:hAnsi="Candara"/>
          <w:sz w:val="20"/>
          <w:szCs w:val="20"/>
          <w:lang w:val="en"/>
        </w:rPr>
        <w:t>If the beneficiary does not fulfill the reporting obligations arising from this letter of commitment on time, the amount of support given to him/her will be collected back from their institution within one month at the latest.</w:t>
      </w:r>
    </w:p>
    <w:p w14:paraId="31663E6F" w14:textId="77777777" w:rsidR="005362A5" w:rsidRPr="000B30AD" w:rsidRDefault="002072EB" w:rsidP="000A2D90">
      <w:pPr>
        <w:pStyle w:val="ListParagraph"/>
        <w:numPr>
          <w:ilvl w:val="0"/>
          <w:numId w:val="35"/>
        </w:numPr>
        <w:jc w:val="both"/>
        <w:rPr>
          <w:rFonts w:ascii="Candara" w:hAnsi="Candara"/>
          <w:sz w:val="20"/>
          <w:szCs w:val="20"/>
          <w:lang w:val="tr-TR"/>
        </w:rPr>
      </w:pPr>
      <w:r w:rsidRPr="000B30AD">
        <w:rPr>
          <w:rFonts w:ascii="Candara" w:hAnsi="Candara"/>
          <w:sz w:val="20"/>
          <w:szCs w:val="20"/>
          <w:lang w:val="en"/>
        </w:rPr>
        <w:t>If it turns out that the beneficiary made false statements in the support procedure or the information required during the implementation process of the support program, or does not provide any requested information - or does not provide it within the periods specified in this letter of commitment, the amount of support given to him/her will be collected back from their institution within one month at the latest.</w:t>
      </w:r>
    </w:p>
    <w:p w14:paraId="3A75F953" w14:textId="77777777" w:rsidR="005362A5" w:rsidRPr="000B30AD" w:rsidRDefault="002072EB" w:rsidP="000A2D90">
      <w:pPr>
        <w:pStyle w:val="ListParagraph"/>
        <w:numPr>
          <w:ilvl w:val="0"/>
          <w:numId w:val="35"/>
        </w:numPr>
        <w:jc w:val="both"/>
        <w:rPr>
          <w:rFonts w:ascii="Candara" w:hAnsi="Candara"/>
          <w:sz w:val="20"/>
          <w:szCs w:val="20"/>
          <w:lang w:val="tr-TR"/>
        </w:rPr>
      </w:pPr>
      <w:r w:rsidRPr="000B30AD">
        <w:rPr>
          <w:rFonts w:ascii="Candara" w:hAnsi="Candara"/>
          <w:sz w:val="20"/>
          <w:szCs w:val="20"/>
          <w:lang w:val="en"/>
        </w:rPr>
        <w:t>The term force majeure, as used in this text, refers to all kinds of natural disasters, widespread and continuous acts of violence, unforeseen events such as state of war, and contagious diseases, that develop beyond the control of one of the parties to this letter of commitment and which will prevent the parties from performing their basic functions even if necessary care is taken, and it also includes the situations covered by valid legal regulations and court case law in Türkiye. The decision of the European Union to suspend cooperation with the beneficiary country is considered a force majeure event if it requires the postponement of financing under this Agreement. If the parties are unable to fulfill their obligations arising from the letter of commitment due to force majeure reasons, they shall not be deemed to have violated these obligations.</w:t>
      </w:r>
    </w:p>
    <w:p w14:paraId="5AEAA630" w14:textId="77777777" w:rsidR="00811CF5" w:rsidRPr="000B30AD" w:rsidRDefault="002072EB" w:rsidP="000A2D90">
      <w:pPr>
        <w:pStyle w:val="ListParagraph"/>
        <w:numPr>
          <w:ilvl w:val="0"/>
          <w:numId w:val="35"/>
        </w:numPr>
        <w:jc w:val="both"/>
        <w:rPr>
          <w:rFonts w:ascii="Candara" w:hAnsi="Candara"/>
          <w:sz w:val="20"/>
          <w:szCs w:val="20"/>
          <w:lang w:val="tr-TR"/>
        </w:rPr>
      </w:pPr>
      <w:r w:rsidRPr="000B30AD">
        <w:rPr>
          <w:rFonts w:ascii="Candara" w:hAnsi="Candara"/>
          <w:sz w:val="20"/>
          <w:szCs w:val="20"/>
          <w:lang w:val="en"/>
        </w:rPr>
        <w:t>The Beneficiary undertakes to ensure that all activities carried out within the scope of this support program comply with the Law on the Protection of Personal Data.</w:t>
      </w:r>
    </w:p>
    <w:p w14:paraId="76F672C0" w14:textId="77777777" w:rsidR="00811CF5" w:rsidRPr="000B30AD" w:rsidRDefault="002072EB" w:rsidP="000A2D90">
      <w:pPr>
        <w:pStyle w:val="ListParagraph"/>
        <w:numPr>
          <w:ilvl w:val="0"/>
          <w:numId w:val="35"/>
        </w:numPr>
        <w:jc w:val="both"/>
        <w:rPr>
          <w:rFonts w:ascii="Candara" w:hAnsi="Candara"/>
          <w:sz w:val="20"/>
          <w:szCs w:val="20"/>
          <w:lang w:val="tr-TR"/>
        </w:rPr>
      </w:pPr>
      <w:r w:rsidRPr="000B30AD">
        <w:rPr>
          <w:rFonts w:ascii="Candara" w:hAnsi="Candara"/>
          <w:sz w:val="20"/>
          <w:szCs w:val="20"/>
          <w:lang w:val="en"/>
        </w:rPr>
        <w:t>The beneficiary must comply with the EU visibility rules for all activities within the scope of this program. The Communication and Visibility Guide in EU-Funded Foreign Activities is an annex to the letter of commitment.</w:t>
      </w:r>
    </w:p>
    <w:p w14:paraId="679D1E7E" w14:textId="77777777" w:rsidR="00811CF5" w:rsidRPr="000B30AD" w:rsidRDefault="002072EB" w:rsidP="000A2D90">
      <w:pPr>
        <w:pStyle w:val="ListParagraph"/>
        <w:numPr>
          <w:ilvl w:val="0"/>
          <w:numId w:val="35"/>
        </w:numPr>
        <w:jc w:val="both"/>
        <w:rPr>
          <w:rFonts w:ascii="Candara" w:hAnsi="Candara"/>
          <w:sz w:val="20"/>
          <w:szCs w:val="20"/>
          <w:lang w:val="tr-TR"/>
        </w:rPr>
      </w:pPr>
      <w:r w:rsidRPr="000B30AD">
        <w:rPr>
          <w:rFonts w:ascii="Candara" w:hAnsi="Candara"/>
          <w:sz w:val="20"/>
          <w:szCs w:val="20"/>
          <w:lang w:val="en"/>
        </w:rPr>
        <w:t>The beneficiary is deemed to have permitted all kinds of audio and visual recordings to be performed during the activities within the scope of this program.</w:t>
      </w:r>
    </w:p>
    <w:p w14:paraId="11A7B399" w14:textId="77777777" w:rsidR="00811CF5" w:rsidRPr="000B30AD" w:rsidRDefault="002072EB" w:rsidP="000A2D90">
      <w:pPr>
        <w:pStyle w:val="ListParagraph"/>
        <w:numPr>
          <w:ilvl w:val="0"/>
          <w:numId w:val="35"/>
        </w:numPr>
        <w:jc w:val="both"/>
        <w:rPr>
          <w:rFonts w:ascii="Candara" w:hAnsi="Candara"/>
          <w:sz w:val="20"/>
          <w:szCs w:val="20"/>
          <w:lang w:val="tr-TR"/>
        </w:rPr>
      </w:pPr>
      <w:r w:rsidRPr="000B30AD">
        <w:rPr>
          <w:rFonts w:ascii="Candara" w:hAnsi="Candara"/>
          <w:sz w:val="20"/>
          <w:szCs w:val="20"/>
          <w:lang w:val="en"/>
        </w:rPr>
        <w:t>Notifications and correspondence to be made within the scope of the commitment will be made to the addresses specified at the beginning. In case of a change of these addresses, the other party will be informed within 7 calendar days. Otherwise, notifications made to these addresses will be considered valid notifications.</w:t>
      </w:r>
    </w:p>
    <w:p w14:paraId="69A1B6AB" w14:textId="77777777" w:rsidR="00811CF5" w:rsidRPr="000B30AD" w:rsidRDefault="00811CF5" w:rsidP="000A2D90">
      <w:pPr>
        <w:pStyle w:val="ListParagraph"/>
        <w:ind w:left="900"/>
        <w:jc w:val="both"/>
        <w:rPr>
          <w:rFonts w:ascii="Candara" w:hAnsi="Candara"/>
          <w:sz w:val="20"/>
          <w:szCs w:val="20"/>
          <w:lang w:val="tr-TR"/>
        </w:rPr>
      </w:pPr>
    </w:p>
    <w:p w14:paraId="7BE99FE6" w14:textId="77777777" w:rsidR="00811CF5" w:rsidRPr="000B30AD" w:rsidRDefault="002072EB" w:rsidP="000A2D90">
      <w:pPr>
        <w:pStyle w:val="ListParagraph"/>
        <w:ind w:left="900"/>
        <w:jc w:val="both"/>
        <w:rPr>
          <w:rFonts w:ascii="Candara" w:hAnsi="Candara"/>
          <w:sz w:val="20"/>
          <w:szCs w:val="20"/>
          <w:lang w:val="tr-TR"/>
        </w:rPr>
      </w:pPr>
      <w:r w:rsidRPr="000B30AD">
        <w:rPr>
          <w:rFonts w:ascii="Candara" w:hAnsi="Candara"/>
          <w:sz w:val="20"/>
          <w:szCs w:val="20"/>
          <w:lang w:val="en"/>
        </w:rPr>
        <w:t xml:space="preserve">Beneficiary </w:t>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t>On behalf of the program</w:t>
      </w:r>
    </w:p>
    <w:p w14:paraId="4CA83C54" w14:textId="77777777" w:rsidR="00811CF5" w:rsidRPr="000B30AD" w:rsidRDefault="002072EB" w:rsidP="000A2D90">
      <w:pPr>
        <w:pStyle w:val="ListParagraph"/>
        <w:ind w:left="900"/>
        <w:jc w:val="both"/>
        <w:rPr>
          <w:rFonts w:ascii="Candara" w:hAnsi="Candara"/>
          <w:sz w:val="20"/>
          <w:szCs w:val="20"/>
          <w:lang w:val="tr-TR"/>
        </w:rPr>
      </w:pPr>
      <w:r w:rsidRPr="000B30AD">
        <w:rPr>
          <w:rFonts w:ascii="Candara" w:hAnsi="Candara"/>
          <w:sz w:val="20"/>
          <w:szCs w:val="20"/>
          <w:lang w:val="en"/>
        </w:rPr>
        <w:t xml:space="preserve">&lt;Name&gt; </w:t>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t>&lt;Name&gt;</w:t>
      </w:r>
    </w:p>
    <w:p w14:paraId="6D1F536E" w14:textId="77777777" w:rsidR="00811CF5" w:rsidRPr="000B30AD" w:rsidRDefault="002072EB" w:rsidP="000A2D90">
      <w:pPr>
        <w:pStyle w:val="ListParagraph"/>
        <w:ind w:left="900"/>
        <w:jc w:val="both"/>
        <w:rPr>
          <w:rFonts w:ascii="Candara" w:hAnsi="Candara"/>
          <w:sz w:val="20"/>
          <w:szCs w:val="20"/>
          <w:lang w:val="tr-TR"/>
        </w:rPr>
      </w:pPr>
      <w:r w:rsidRPr="000B30AD">
        <w:rPr>
          <w:rFonts w:ascii="Candara" w:hAnsi="Candara"/>
          <w:sz w:val="20"/>
          <w:szCs w:val="20"/>
          <w:lang w:val="en"/>
        </w:rPr>
        <w:t xml:space="preserve">&lt;Duty&gt; </w:t>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t>&lt;Duty&gt;</w:t>
      </w:r>
    </w:p>
    <w:p w14:paraId="65D098E5" w14:textId="77777777" w:rsidR="00811CF5" w:rsidRPr="000B30AD" w:rsidRDefault="002072EB" w:rsidP="000A2D90">
      <w:pPr>
        <w:pStyle w:val="ListParagraph"/>
        <w:ind w:left="900"/>
        <w:jc w:val="both"/>
        <w:rPr>
          <w:rFonts w:ascii="Candara" w:hAnsi="Candara"/>
          <w:sz w:val="20"/>
          <w:szCs w:val="20"/>
          <w:lang w:val="tr-TR"/>
        </w:rPr>
      </w:pPr>
      <w:r w:rsidRPr="000B30AD">
        <w:rPr>
          <w:rFonts w:ascii="Candara" w:hAnsi="Candara"/>
          <w:sz w:val="20"/>
          <w:szCs w:val="20"/>
          <w:lang w:val="en"/>
        </w:rPr>
        <w:t xml:space="preserve">&lt;Date&gt; </w:t>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t>&lt;Date&gt;</w:t>
      </w:r>
    </w:p>
    <w:p w14:paraId="0E8685CD" w14:textId="77777777" w:rsidR="00811CF5" w:rsidRPr="000B30AD" w:rsidRDefault="002072EB" w:rsidP="000A2D90">
      <w:pPr>
        <w:pStyle w:val="ListParagraph"/>
        <w:ind w:left="900"/>
        <w:jc w:val="both"/>
        <w:rPr>
          <w:rFonts w:ascii="Candara" w:hAnsi="Candara"/>
          <w:sz w:val="20"/>
          <w:szCs w:val="20"/>
          <w:lang w:val="tr-TR"/>
        </w:rPr>
      </w:pPr>
      <w:r w:rsidRPr="000B30AD">
        <w:rPr>
          <w:rFonts w:ascii="Candara" w:hAnsi="Candara"/>
          <w:sz w:val="20"/>
          <w:szCs w:val="20"/>
          <w:lang w:val="en"/>
        </w:rPr>
        <w:t>Signature</w:t>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r>
      <w:r w:rsidRPr="000B30AD">
        <w:rPr>
          <w:rFonts w:ascii="Candara" w:hAnsi="Candara"/>
          <w:sz w:val="20"/>
          <w:szCs w:val="20"/>
          <w:lang w:val="en"/>
        </w:rPr>
        <w:tab/>
        <w:t>Signature</w:t>
      </w:r>
    </w:p>
    <w:p w14:paraId="59C7BF92" w14:textId="77777777" w:rsidR="003C0EEB" w:rsidRPr="000B30AD" w:rsidRDefault="003C0EEB" w:rsidP="000A2D90">
      <w:pPr>
        <w:spacing w:after="0" w:line="276" w:lineRule="auto"/>
        <w:jc w:val="both"/>
        <w:rPr>
          <w:rFonts w:ascii="Candara" w:hAnsi="Candara"/>
          <w:sz w:val="20"/>
          <w:szCs w:val="20"/>
          <w:lang w:val="tr-TR"/>
        </w:rPr>
      </w:pPr>
    </w:p>
    <w:p w14:paraId="5F0D236C" w14:textId="77777777" w:rsidR="003C0EEB" w:rsidRPr="000B30AD" w:rsidRDefault="003C0EEB" w:rsidP="000A2D90">
      <w:pPr>
        <w:spacing w:after="0" w:line="276" w:lineRule="auto"/>
        <w:jc w:val="both"/>
        <w:rPr>
          <w:rFonts w:ascii="Candara" w:hAnsi="Candara"/>
          <w:sz w:val="20"/>
          <w:szCs w:val="20"/>
          <w:lang w:val="tr-TR"/>
        </w:rPr>
      </w:pPr>
    </w:p>
    <w:p w14:paraId="1614C8D8" w14:textId="77777777" w:rsidR="003C0EEB" w:rsidRPr="000B30AD" w:rsidRDefault="003C0EEB" w:rsidP="000A2D90">
      <w:pPr>
        <w:spacing w:after="0" w:line="276" w:lineRule="auto"/>
        <w:jc w:val="both"/>
        <w:rPr>
          <w:rFonts w:ascii="Candara" w:hAnsi="Candara"/>
          <w:sz w:val="20"/>
          <w:szCs w:val="20"/>
          <w:lang w:val="tr-TR"/>
        </w:rPr>
      </w:pPr>
    </w:p>
    <w:sectPr w:rsidR="003C0EEB" w:rsidRPr="000B30AD" w:rsidSect="005012C7">
      <w:headerReference w:type="even" r:id="rId18"/>
      <w:headerReference w:type="default" r:id="rId19"/>
      <w:footerReference w:type="default" r:id="rId20"/>
      <w:headerReference w:type="first" r:id="rId21"/>
      <w:pgSz w:w="11906" w:h="16838" w:code="9"/>
      <w:pgMar w:top="1719" w:right="836"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BE34D" w14:textId="77777777" w:rsidR="00C217B9" w:rsidRDefault="00C217B9">
      <w:pPr>
        <w:spacing w:after="0" w:line="240" w:lineRule="auto"/>
      </w:pPr>
      <w:r>
        <w:separator/>
      </w:r>
    </w:p>
  </w:endnote>
  <w:endnote w:type="continuationSeparator" w:id="0">
    <w:p w14:paraId="135F40D3" w14:textId="77777777" w:rsidR="00C217B9" w:rsidRDefault="00C2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353923"/>
      <w:docPartObj>
        <w:docPartGallery w:val="Page Numbers (Bottom of Page)"/>
        <w:docPartUnique/>
      </w:docPartObj>
    </w:sdtPr>
    <w:sdtEndPr>
      <w:rPr>
        <w:rFonts w:ascii="Candara" w:hAnsi="Candara"/>
        <w:noProof/>
        <w:sz w:val="14"/>
      </w:rPr>
    </w:sdtEndPr>
    <w:sdtContent>
      <w:p w14:paraId="738A6B95" w14:textId="77777777" w:rsidR="00801E26" w:rsidRPr="00205ADE" w:rsidRDefault="002072EB" w:rsidP="007304AC">
        <w:pPr>
          <w:pStyle w:val="Footer"/>
          <w:jc w:val="center"/>
          <w:rPr>
            <w:rFonts w:ascii="Candara" w:hAnsi="Candara"/>
            <w:sz w:val="14"/>
          </w:rPr>
        </w:pPr>
        <w:r w:rsidRPr="00205ADE">
          <w:rPr>
            <w:rFonts w:ascii="Candara" w:hAnsi="Candara"/>
            <w:sz w:val="14"/>
          </w:rPr>
          <w:fldChar w:fldCharType="begin"/>
        </w:r>
        <w:r w:rsidRPr="00205ADE">
          <w:rPr>
            <w:rFonts w:ascii="Candara" w:hAnsi="Candara"/>
            <w:sz w:val="14"/>
          </w:rPr>
          <w:instrText xml:space="preserve"> PAGE   \* MERGEFORMAT </w:instrText>
        </w:r>
        <w:r w:rsidRPr="00205ADE">
          <w:rPr>
            <w:rFonts w:ascii="Candara" w:hAnsi="Candara"/>
            <w:sz w:val="14"/>
          </w:rPr>
          <w:fldChar w:fldCharType="separate"/>
        </w:r>
        <w:r w:rsidR="00287883">
          <w:rPr>
            <w:rFonts w:ascii="Candara" w:hAnsi="Candara"/>
            <w:noProof/>
            <w:sz w:val="14"/>
          </w:rPr>
          <w:t>1</w:t>
        </w:r>
        <w:r w:rsidRPr="00205ADE">
          <w:rPr>
            <w:rFonts w:ascii="Candara" w:hAnsi="Candara"/>
            <w:noProof/>
            <w:sz w:val="14"/>
          </w:rPr>
          <w:fldChar w:fldCharType="end"/>
        </w:r>
        <w:r>
          <w:rPr>
            <w:noProof/>
            <w:lang w:val="en-GB" w:eastAsia="en-GB"/>
          </w:rPr>
          <w:drawing>
            <wp:inline distT="0" distB="0" distL="0" distR="0" wp14:anchorId="15274865" wp14:editId="1F10FAF3">
              <wp:extent cx="5816009" cy="350874"/>
              <wp:effectExtent l="0" t="0" r="0" b="0"/>
              <wp:docPr id="12" name="Picture 12" descr="C:\Users\EL\AppData\Local\Microsoft\Windows\INetCache\Content.Word\alt-logo-bant-di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71017" name="Picture 1" descr="C:\Users\EL\AppData\Local\Microsoft\Windows\INetCache\Content.Word\alt-logo-bant-dikey.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16026" cy="350875"/>
                      </a:xfrm>
                      <a:prstGeom prst="rect">
                        <a:avLst/>
                      </a:prstGeom>
                      <a:noFill/>
                      <a:ln>
                        <a:noFill/>
                      </a:ln>
                    </pic:spPr>
                  </pic:pic>
                </a:graphicData>
              </a:graphic>
            </wp:inline>
          </w:drawing>
        </w:r>
      </w:p>
    </w:sdtContent>
  </w:sdt>
  <w:p w14:paraId="204E3834" w14:textId="77777777" w:rsidR="00801E26" w:rsidRDefault="00801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EFCBF" w14:textId="77777777" w:rsidR="00C217B9" w:rsidRDefault="00C217B9" w:rsidP="00B600AD">
      <w:pPr>
        <w:spacing w:after="0" w:line="240" w:lineRule="auto"/>
      </w:pPr>
      <w:r>
        <w:separator/>
      </w:r>
    </w:p>
  </w:footnote>
  <w:footnote w:type="continuationSeparator" w:id="0">
    <w:p w14:paraId="0B89D54C" w14:textId="77777777" w:rsidR="00C217B9" w:rsidRDefault="00C217B9" w:rsidP="00B600AD">
      <w:pPr>
        <w:spacing w:after="0" w:line="240" w:lineRule="auto"/>
      </w:pPr>
      <w:r>
        <w:continuationSeparator/>
      </w:r>
    </w:p>
  </w:footnote>
  <w:footnote w:id="1">
    <w:p w14:paraId="39131256" w14:textId="77777777" w:rsidR="00801E26" w:rsidRPr="0071162F" w:rsidRDefault="002072EB" w:rsidP="0071162F">
      <w:pPr>
        <w:pStyle w:val="FootnoteText"/>
        <w:rPr>
          <w:rFonts w:ascii="Candara" w:hAnsi="Candara"/>
          <w:sz w:val="16"/>
          <w:szCs w:val="16"/>
          <w:lang w:val="tr-TR"/>
        </w:rPr>
      </w:pPr>
      <w:r w:rsidRPr="0071162F">
        <w:rPr>
          <w:rStyle w:val="FootnoteReference"/>
          <w:rFonts w:ascii="Candara" w:hAnsi="Candara"/>
          <w:sz w:val="16"/>
          <w:szCs w:val="16"/>
        </w:rPr>
        <w:footnoteRef/>
      </w:r>
      <w:r w:rsidRPr="0071162F">
        <w:rPr>
          <w:rFonts w:ascii="Candara" w:hAnsi="Candara"/>
          <w:sz w:val="16"/>
          <w:szCs w:val="16"/>
          <w:lang w:val="en"/>
        </w:rPr>
        <w:t xml:space="preserve"> Mayors, provincial assembly members, and municipal council members are expected to have experience in climate change, although there is no term requirement, considering that their duties are for a certain period.</w:t>
      </w:r>
    </w:p>
    <w:p w14:paraId="2BB351B9" w14:textId="77777777" w:rsidR="00801E26" w:rsidRPr="003E7332" w:rsidRDefault="00801E26">
      <w:pPr>
        <w:pStyle w:val="FootnoteText"/>
        <w:rPr>
          <w:lang w:val="tr-TR"/>
        </w:rPr>
      </w:pPr>
    </w:p>
  </w:footnote>
  <w:footnote w:id="2">
    <w:p w14:paraId="1952EFF0" w14:textId="77777777" w:rsidR="00801E26" w:rsidRPr="00CC176B" w:rsidRDefault="002072EB" w:rsidP="0071162F">
      <w:pPr>
        <w:pStyle w:val="FootnoteText"/>
        <w:jc w:val="both"/>
        <w:rPr>
          <w:rFonts w:ascii="Candara" w:hAnsi="Candara"/>
          <w:sz w:val="22"/>
          <w:lang w:val="en-GB"/>
        </w:rPr>
      </w:pPr>
      <w:r w:rsidRPr="00CC176B">
        <w:rPr>
          <w:rStyle w:val="FootnoteReference"/>
          <w:rFonts w:ascii="Candara" w:hAnsi="Candara"/>
          <w:sz w:val="18"/>
        </w:rPr>
        <w:footnoteRef/>
      </w:r>
      <w:r w:rsidRPr="00CC176B">
        <w:rPr>
          <w:rFonts w:ascii="Candara" w:hAnsi="Candara"/>
          <w:sz w:val="18"/>
          <w:lang w:val="en"/>
        </w:rPr>
        <w:t xml:space="preserve"> Spending conditions in line with EU financial rules will be taken as basis. Within this framework, the necessary conditions have been detailed in the online application system. </w:t>
      </w:r>
      <w:hyperlink r:id="rId1" w:history="1">
        <w:r w:rsidRPr="00CC176B">
          <w:rPr>
            <w:rStyle w:val="Hyperlink"/>
            <w:rFonts w:ascii="Candara" w:hAnsi="Candara"/>
            <w:b/>
            <w:sz w:val="18"/>
            <w:lang w:val="en"/>
          </w:rPr>
          <w:t>www.towntwinning.eu/mobility</w:t>
        </w:r>
      </w:hyperlink>
      <w:r w:rsidRPr="00CC176B">
        <w:rPr>
          <w:rFonts w:ascii="Candara" w:hAnsi="Candara"/>
          <w:sz w:val="18"/>
          <w:lang w:val="en"/>
        </w:rPr>
        <w:t xml:space="preserve"> </w:t>
      </w:r>
    </w:p>
  </w:footnote>
  <w:footnote w:id="3">
    <w:p w14:paraId="1DCB99D7" w14:textId="77777777" w:rsidR="00801E26" w:rsidRPr="00CC176B" w:rsidRDefault="002072EB" w:rsidP="0071162F">
      <w:pPr>
        <w:pStyle w:val="FootnoteText"/>
        <w:jc w:val="both"/>
        <w:rPr>
          <w:rFonts w:ascii="Candara" w:hAnsi="Candara"/>
          <w:sz w:val="18"/>
          <w:szCs w:val="16"/>
          <w:lang w:val="en-GB"/>
        </w:rPr>
      </w:pPr>
      <w:r w:rsidRPr="00CC176B">
        <w:rPr>
          <w:rStyle w:val="FootnoteReference"/>
          <w:rFonts w:ascii="Candara" w:hAnsi="Candara"/>
          <w:sz w:val="18"/>
          <w:szCs w:val="16"/>
        </w:rPr>
        <w:footnoteRef/>
      </w:r>
      <w:r w:rsidRPr="00CC176B">
        <w:rPr>
          <w:rFonts w:ascii="Candara" w:hAnsi="Candara"/>
          <w:sz w:val="18"/>
          <w:szCs w:val="16"/>
          <w:lang w:val="en"/>
        </w:rPr>
        <w:t xml:space="preserve"> Boarding passes, city transportation support documents, signature sheets of meetings held, photographs, entry/registration documents for events, photos of the visit, etc.</w:t>
      </w:r>
    </w:p>
    <w:p w14:paraId="26D983CE" w14:textId="77777777" w:rsidR="00801E26" w:rsidRPr="00A94377" w:rsidRDefault="00801E26">
      <w:pPr>
        <w:pStyle w:val="FootnoteText"/>
        <w:rPr>
          <w:lang w:val="en-GB"/>
        </w:rPr>
      </w:pPr>
    </w:p>
  </w:footnote>
  <w:footnote w:id="4">
    <w:p w14:paraId="01A2403E" w14:textId="77777777" w:rsidR="00801E26" w:rsidRPr="00285C15" w:rsidRDefault="002072EB" w:rsidP="00285C15">
      <w:pPr>
        <w:pStyle w:val="FootnoteText"/>
        <w:jc w:val="both"/>
        <w:rPr>
          <w:rFonts w:ascii="Candara" w:hAnsi="Candara"/>
          <w:sz w:val="16"/>
          <w:lang w:val="es-ES"/>
        </w:rPr>
      </w:pPr>
      <w:r>
        <w:rPr>
          <w:rStyle w:val="FootnoteReference"/>
        </w:rPr>
        <w:footnoteRef/>
      </w:r>
      <w:r>
        <w:rPr>
          <w:rFonts w:ascii="Candara" w:hAnsi="Candara"/>
          <w:sz w:val="16"/>
          <w:lang w:val="en"/>
        </w:rPr>
        <w:t xml:space="preserve"> "2017 Provincial SEGE (Socio Economic Development Ranking)" will be taken into consideration in applications from metropolitan and provincial municipalities, special provincial administrations and YIKOB, and "2022 District SEGE" will be taken into consideration in other applications. The average SEGE score will be taken into account in group applications where different local governments come together. </w:t>
      </w:r>
      <w:hyperlink r:id="rId2" w:history="1">
        <w:r w:rsidRPr="00C55C41">
          <w:rPr>
            <w:rStyle w:val="Hyperlink"/>
            <w:rFonts w:ascii="Candara" w:hAnsi="Candara"/>
            <w:sz w:val="16"/>
            <w:lang w:val="en"/>
          </w:rPr>
          <w:t>https://www.sanayi.gov.tr/merkez-birimi/b94224510b7b/sege</w:t>
        </w:r>
      </w:hyperlink>
      <w:r>
        <w:rPr>
          <w:rFonts w:ascii="Candara" w:hAnsi="Candara"/>
          <w:sz w:val="16"/>
          <w:lang w:val="e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3229" w14:textId="77777777" w:rsidR="00801E26" w:rsidRDefault="00000000">
    <w:pPr>
      <w:pStyle w:val="Header"/>
    </w:pPr>
    <w:r>
      <w:rPr>
        <w:noProof/>
      </w:rPr>
      <w:pict w14:anchorId="6ABDB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4709797" o:spid="_x0000_s3073" type="#_x0000_t75" style="position:absolute;margin-left:0;margin-top:0;width:451.05pt;height:638pt;z-index:-251656192;mso-position-horizontal:center;mso-position-horizontal-relative:margin;mso-position-vertical:center;mso-position-vertical-relative:margin" o:allowincell="f">
          <v:imagedata r:id="rId1" o:title="word-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6F918" w14:textId="77777777" w:rsidR="00801E26" w:rsidRDefault="00000000">
    <w:pPr>
      <w:pStyle w:val="Header"/>
    </w:pPr>
    <w:r>
      <w:rPr>
        <w:noProof/>
      </w:rPr>
      <w:pict w14:anchorId="0B318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4709798" o:spid="_x0000_s3074" type="#_x0000_t75" style="position:absolute;margin-left:-75.8pt;margin-top:-93.75pt;width:593.05pt;height:855.05pt;z-index:-251655168;mso-position-horizontal-relative:margin;mso-position-vertical-relative:margin" o:allowincell="f">
          <v:imagedata r:id="rId1" o:title="word-10"/>
          <w10:wrap anchorx="margin" anchory="margin"/>
        </v:shape>
      </w:pict>
    </w:r>
    <w:r w:rsidR="002072EB">
      <w:rPr>
        <w:noProof/>
        <w:lang w:val="en-GB" w:eastAsia="en-GB"/>
      </w:rPr>
      <w:drawing>
        <wp:anchor distT="0" distB="0" distL="114300" distR="114300" simplePos="0" relativeHeight="251658240" behindDoc="0" locked="0" layoutInCell="1" allowOverlap="1" wp14:anchorId="05EE351F" wp14:editId="1E78A38E">
          <wp:simplePos x="0" y="0"/>
          <wp:positionH relativeFrom="column">
            <wp:posOffset>2194560</wp:posOffset>
          </wp:positionH>
          <wp:positionV relativeFrom="paragraph">
            <wp:posOffset>-347472</wp:posOffset>
          </wp:positionV>
          <wp:extent cx="1600422" cy="819302"/>
          <wp:effectExtent l="0" t="0" r="0" b="0"/>
          <wp:wrapNone/>
          <wp:docPr id="11" name="Resim 2085492148"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içeren bir resim&#10;&#10;Açıklama otomatik olarak oluşturuldu"/>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00125" cy="819150"/>
                  </a:xfrm>
                  <a:prstGeom prst="rect">
                    <a:avLst/>
                  </a:prstGeom>
                </pic:spPr>
              </pic:pic>
            </a:graphicData>
          </a:graphic>
          <wp14:sizeRelH relativeFrom="margin">
            <wp14:pctWidth>0</wp14:pctWidth>
          </wp14:sizeRelH>
          <wp14:sizeRelV relativeFrom="margin">
            <wp14:pctHeight>0</wp14:pctHeight>
          </wp14:sizeRelV>
        </wp:anchor>
      </w:drawing>
    </w:r>
    <w:r w:rsidR="002072EB" w:rsidRPr="007304AC">
      <w:t xml:space="preserve"> </w:t>
    </w:r>
  </w:p>
  <w:p w14:paraId="0FAEDC8C" w14:textId="77777777" w:rsidR="00801E26" w:rsidRDefault="00801E26">
    <w:pPr>
      <w:pStyle w:val="Header"/>
    </w:pPr>
  </w:p>
  <w:p w14:paraId="424F9DA2" w14:textId="77777777" w:rsidR="00801E26" w:rsidRDefault="002072EB" w:rsidP="007304AC">
    <w:pPr>
      <w:pStyle w:val="Header"/>
      <w:tabs>
        <w:tab w:val="clear" w:pos="9360"/>
        <w:tab w:val="left" w:pos="5040"/>
        <w:tab w:val="left" w:pos="5760"/>
      </w:tabs>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C7E81" w14:textId="77777777" w:rsidR="00801E26" w:rsidRDefault="00000000">
    <w:pPr>
      <w:pStyle w:val="Header"/>
    </w:pPr>
    <w:r>
      <w:rPr>
        <w:noProof/>
      </w:rPr>
      <w:pict w14:anchorId="6977E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4709796" o:spid="_x0000_s3075" type="#_x0000_t75" style="position:absolute;margin-left:0;margin-top:0;width:451.05pt;height:638pt;z-index:-251657216;mso-position-horizontal:center;mso-position-horizontal-relative:margin;mso-position-vertical:center;mso-position-vertical-relative:margin" o:allowincell="f">
          <v:imagedata r:id="rId1" o:title="word-1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03BE2"/>
    <w:multiLevelType w:val="hybridMultilevel"/>
    <w:tmpl w:val="8634032C"/>
    <w:lvl w:ilvl="0" w:tplc="E752B12E">
      <w:start w:val="1"/>
      <w:numFmt w:val="bullet"/>
      <w:lvlText w:val=""/>
      <w:lvlJc w:val="left"/>
      <w:pPr>
        <w:ind w:left="720" w:hanging="360"/>
      </w:pPr>
      <w:rPr>
        <w:rFonts w:ascii="Wingdings" w:hAnsi="Wingdings" w:hint="default"/>
      </w:rPr>
    </w:lvl>
    <w:lvl w:ilvl="1" w:tplc="E780B60E">
      <w:numFmt w:val="bullet"/>
      <w:lvlText w:val="-"/>
      <w:lvlJc w:val="left"/>
      <w:pPr>
        <w:ind w:left="1440" w:hanging="360"/>
      </w:pPr>
      <w:rPr>
        <w:rFonts w:ascii="Candara" w:eastAsia="Calibri" w:hAnsi="Candara" w:cs="Times New Roman" w:hint="default"/>
      </w:rPr>
    </w:lvl>
    <w:lvl w:ilvl="2" w:tplc="C4B01BEE" w:tentative="1">
      <w:start w:val="1"/>
      <w:numFmt w:val="bullet"/>
      <w:lvlText w:val=""/>
      <w:lvlJc w:val="left"/>
      <w:pPr>
        <w:ind w:left="2160" w:hanging="360"/>
      </w:pPr>
      <w:rPr>
        <w:rFonts w:ascii="Wingdings" w:hAnsi="Wingdings" w:hint="default"/>
      </w:rPr>
    </w:lvl>
    <w:lvl w:ilvl="3" w:tplc="DF5C64B2" w:tentative="1">
      <w:start w:val="1"/>
      <w:numFmt w:val="bullet"/>
      <w:lvlText w:val=""/>
      <w:lvlJc w:val="left"/>
      <w:pPr>
        <w:ind w:left="2880" w:hanging="360"/>
      </w:pPr>
      <w:rPr>
        <w:rFonts w:ascii="Symbol" w:hAnsi="Symbol" w:hint="default"/>
      </w:rPr>
    </w:lvl>
    <w:lvl w:ilvl="4" w:tplc="5E4638CE" w:tentative="1">
      <w:start w:val="1"/>
      <w:numFmt w:val="bullet"/>
      <w:lvlText w:val="o"/>
      <w:lvlJc w:val="left"/>
      <w:pPr>
        <w:ind w:left="3600" w:hanging="360"/>
      </w:pPr>
      <w:rPr>
        <w:rFonts w:ascii="Courier New" w:hAnsi="Courier New" w:cs="Courier New" w:hint="default"/>
      </w:rPr>
    </w:lvl>
    <w:lvl w:ilvl="5" w:tplc="9BD4A3E0" w:tentative="1">
      <w:start w:val="1"/>
      <w:numFmt w:val="bullet"/>
      <w:lvlText w:val=""/>
      <w:lvlJc w:val="left"/>
      <w:pPr>
        <w:ind w:left="4320" w:hanging="360"/>
      </w:pPr>
      <w:rPr>
        <w:rFonts w:ascii="Wingdings" w:hAnsi="Wingdings" w:hint="default"/>
      </w:rPr>
    </w:lvl>
    <w:lvl w:ilvl="6" w:tplc="6B646418" w:tentative="1">
      <w:start w:val="1"/>
      <w:numFmt w:val="bullet"/>
      <w:lvlText w:val=""/>
      <w:lvlJc w:val="left"/>
      <w:pPr>
        <w:ind w:left="5040" w:hanging="360"/>
      </w:pPr>
      <w:rPr>
        <w:rFonts w:ascii="Symbol" w:hAnsi="Symbol" w:hint="default"/>
      </w:rPr>
    </w:lvl>
    <w:lvl w:ilvl="7" w:tplc="54E2B372" w:tentative="1">
      <w:start w:val="1"/>
      <w:numFmt w:val="bullet"/>
      <w:lvlText w:val="o"/>
      <w:lvlJc w:val="left"/>
      <w:pPr>
        <w:ind w:left="5760" w:hanging="360"/>
      </w:pPr>
      <w:rPr>
        <w:rFonts w:ascii="Courier New" w:hAnsi="Courier New" w:cs="Courier New" w:hint="default"/>
      </w:rPr>
    </w:lvl>
    <w:lvl w:ilvl="8" w:tplc="CB1A5F3A" w:tentative="1">
      <w:start w:val="1"/>
      <w:numFmt w:val="bullet"/>
      <w:lvlText w:val=""/>
      <w:lvlJc w:val="left"/>
      <w:pPr>
        <w:ind w:left="6480" w:hanging="360"/>
      </w:pPr>
      <w:rPr>
        <w:rFonts w:ascii="Wingdings" w:hAnsi="Wingdings" w:hint="default"/>
      </w:rPr>
    </w:lvl>
  </w:abstractNum>
  <w:abstractNum w:abstractNumId="2" w15:restartNumberingAfterBreak="0">
    <w:nsid w:val="01FD67B7"/>
    <w:multiLevelType w:val="hybridMultilevel"/>
    <w:tmpl w:val="7F5A2144"/>
    <w:lvl w:ilvl="0" w:tplc="6DCA5F80">
      <w:start w:val="1"/>
      <w:numFmt w:val="bullet"/>
      <w:lvlText w:val=""/>
      <w:lvlJc w:val="left"/>
      <w:pPr>
        <w:ind w:left="360" w:hanging="360"/>
      </w:pPr>
      <w:rPr>
        <w:rFonts w:ascii="Symbol" w:hAnsi="Symbol" w:hint="default"/>
      </w:rPr>
    </w:lvl>
    <w:lvl w:ilvl="1" w:tplc="0572476E" w:tentative="1">
      <w:start w:val="1"/>
      <w:numFmt w:val="bullet"/>
      <w:lvlText w:val="o"/>
      <w:lvlJc w:val="left"/>
      <w:pPr>
        <w:ind w:left="1080" w:hanging="360"/>
      </w:pPr>
      <w:rPr>
        <w:rFonts w:ascii="Courier New" w:hAnsi="Courier New" w:cs="Courier New" w:hint="default"/>
      </w:rPr>
    </w:lvl>
    <w:lvl w:ilvl="2" w:tplc="D116CB90" w:tentative="1">
      <w:start w:val="1"/>
      <w:numFmt w:val="bullet"/>
      <w:lvlText w:val=""/>
      <w:lvlJc w:val="left"/>
      <w:pPr>
        <w:ind w:left="1800" w:hanging="360"/>
      </w:pPr>
      <w:rPr>
        <w:rFonts w:ascii="Wingdings" w:hAnsi="Wingdings" w:hint="default"/>
      </w:rPr>
    </w:lvl>
    <w:lvl w:ilvl="3" w:tplc="D96A6EB0" w:tentative="1">
      <w:start w:val="1"/>
      <w:numFmt w:val="bullet"/>
      <w:lvlText w:val=""/>
      <w:lvlJc w:val="left"/>
      <w:pPr>
        <w:ind w:left="2520" w:hanging="360"/>
      </w:pPr>
      <w:rPr>
        <w:rFonts w:ascii="Symbol" w:hAnsi="Symbol" w:hint="default"/>
      </w:rPr>
    </w:lvl>
    <w:lvl w:ilvl="4" w:tplc="D0784282" w:tentative="1">
      <w:start w:val="1"/>
      <w:numFmt w:val="bullet"/>
      <w:lvlText w:val="o"/>
      <w:lvlJc w:val="left"/>
      <w:pPr>
        <w:ind w:left="3240" w:hanging="360"/>
      </w:pPr>
      <w:rPr>
        <w:rFonts w:ascii="Courier New" w:hAnsi="Courier New" w:cs="Courier New" w:hint="default"/>
      </w:rPr>
    </w:lvl>
    <w:lvl w:ilvl="5" w:tplc="E2B86B92" w:tentative="1">
      <w:start w:val="1"/>
      <w:numFmt w:val="bullet"/>
      <w:lvlText w:val=""/>
      <w:lvlJc w:val="left"/>
      <w:pPr>
        <w:ind w:left="3960" w:hanging="360"/>
      </w:pPr>
      <w:rPr>
        <w:rFonts w:ascii="Wingdings" w:hAnsi="Wingdings" w:hint="default"/>
      </w:rPr>
    </w:lvl>
    <w:lvl w:ilvl="6" w:tplc="4184EE5E" w:tentative="1">
      <w:start w:val="1"/>
      <w:numFmt w:val="bullet"/>
      <w:lvlText w:val=""/>
      <w:lvlJc w:val="left"/>
      <w:pPr>
        <w:ind w:left="4680" w:hanging="360"/>
      </w:pPr>
      <w:rPr>
        <w:rFonts w:ascii="Symbol" w:hAnsi="Symbol" w:hint="default"/>
      </w:rPr>
    </w:lvl>
    <w:lvl w:ilvl="7" w:tplc="4F165FB8" w:tentative="1">
      <w:start w:val="1"/>
      <w:numFmt w:val="bullet"/>
      <w:lvlText w:val="o"/>
      <w:lvlJc w:val="left"/>
      <w:pPr>
        <w:ind w:left="5400" w:hanging="360"/>
      </w:pPr>
      <w:rPr>
        <w:rFonts w:ascii="Courier New" w:hAnsi="Courier New" w:cs="Courier New" w:hint="default"/>
      </w:rPr>
    </w:lvl>
    <w:lvl w:ilvl="8" w:tplc="699CEECA" w:tentative="1">
      <w:start w:val="1"/>
      <w:numFmt w:val="bullet"/>
      <w:lvlText w:val=""/>
      <w:lvlJc w:val="left"/>
      <w:pPr>
        <w:ind w:left="6120" w:hanging="360"/>
      </w:pPr>
      <w:rPr>
        <w:rFonts w:ascii="Wingdings" w:hAnsi="Wingdings" w:hint="default"/>
      </w:rPr>
    </w:lvl>
  </w:abstractNum>
  <w:abstractNum w:abstractNumId="3" w15:restartNumberingAfterBreak="0">
    <w:nsid w:val="08943C60"/>
    <w:multiLevelType w:val="hybridMultilevel"/>
    <w:tmpl w:val="EDB84B20"/>
    <w:lvl w:ilvl="0" w:tplc="980EC44C">
      <w:start w:val="1"/>
      <w:numFmt w:val="bullet"/>
      <w:lvlText w:val=""/>
      <w:lvlJc w:val="left"/>
      <w:pPr>
        <w:ind w:left="720" w:hanging="360"/>
      </w:pPr>
      <w:rPr>
        <w:rFonts w:ascii="Wingdings" w:hAnsi="Wingdings" w:hint="default"/>
      </w:rPr>
    </w:lvl>
    <w:lvl w:ilvl="1" w:tplc="3A80D122" w:tentative="1">
      <w:start w:val="1"/>
      <w:numFmt w:val="bullet"/>
      <w:lvlText w:val="o"/>
      <w:lvlJc w:val="left"/>
      <w:pPr>
        <w:ind w:left="1440" w:hanging="360"/>
      </w:pPr>
      <w:rPr>
        <w:rFonts w:ascii="Courier New" w:hAnsi="Courier New" w:cs="Courier New" w:hint="default"/>
      </w:rPr>
    </w:lvl>
    <w:lvl w:ilvl="2" w:tplc="ABF41F26" w:tentative="1">
      <w:start w:val="1"/>
      <w:numFmt w:val="bullet"/>
      <w:lvlText w:val=""/>
      <w:lvlJc w:val="left"/>
      <w:pPr>
        <w:ind w:left="2160" w:hanging="360"/>
      </w:pPr>
      <w:rPr>
        <w:rFonts w:ascii="Wingdings" w:hAnsi="Wingdings" w:hint="default"/>
      </w:rPr>
    </w:lvl>
    <w:lvl w:ilvl="3" w:tplc="805A989A" w:tentative="1">
      <w:start w:val="1"/>
      <w:numFmt w:val="bullet"/>
      <w:lvlText w:val=""/>
      <w:lvlJc w:val="left"/>
      <w:pPr>
        <w:ind w:left="2880" w:hanging="360"/>
      </w:pPr>
      <w:rPr>
        <w:rFonts w:ascii="Symbol" w:hAnsi="Symbol" w:hint="default"/>
      </w:rPr>
    </w:lvl>
    <w:lvl w:ilvl="4" w:tplc="CDC0E538" w:tentative="1">
      <w:start w:val="1"/>
      <w:numFmt w:val="bullet"/>
      <w:lvlText w:val="o"/>
      <w:lvlJc w:val="left"/>
      <w:pPr>
        <w:ind w:left="3600" w:hanging="360"/>
      </w:pPr>
      <w:rPr>
        <w:rFonts w:ascii="Courier New" w:hAnsi="Courier New" w:cs="Courier New" w:hint="default"/>
      </w:rPr>
    </w:lvl>
    <w:lvl w:ilvl="5" w:tplc="56B6194C" w:tentative="1">
      <w:start w:val="1"/>
      <w:numFmt w:val="bullet"/>
      <w:lvlText w:val=""/>
      <w:lvlJc w:val="left"/>
      <w:pPr>
        <w:ind w:left="4320" w:hanging="360"/>
      </w:pPr>
      <w:rPr>
        <w:rFonts w:ascii="Wingdings" w:hAnsi="Wingdings" w:hint="default"/>
      </w:rPr>
    </w:lvl>
    <w:lvl w:ilvl="6" w:tplc="C262C3FC" w:tentative="1">
      <w:start w:val="1"/>
      <w:numFmt w:val="bullet"/>
      <w:lvlText w:val=""/>
      <w:lvlJc w:val="left"/>
      <w:pPr>
        <w:ind w:left="5040" w:hanging="360"/>
      </w:pPr>
      <w:rPr>
        <w:rFonts w:ascii="Symbol" w:hAnsi="Symbol" w:hint="default"/>
      </w:rPr>
    </w:lvl>
    <w:lvl w:ilvl="7" w:tplc="3E06CAAA" w:tentative="1">
      <w:start w:val="1"/>
      <w:numFmt w:val="bullet"/>
      <w:lvlText w:val="o"/>
      <w:lvlJc w:val="left"/>
      <w:pPr>
        <w:ind w:left="5760" w:hanging="360"/>
      </w:pPr>
      <w:rPr>
        <w:rFonts w:ascii="Courier New" w:hAnsi="Courier New" w:cs="Courier New" w:hint="default"/>
      </w:rPr>
    </w:lvl>
    <w:lvl w:ilvl="8" w:tplc="900CA72E" w:tentative="1">
      <w:start w:val="1"/>
      <w:numFmt w:val="bullet"/>
      <w:lvlText w:val=""/>
      <w:lvlJc w:val="left"/>
      <w:pPr>
        <w:ind w:left="6480" w:hanging="360"/>
      </w:pPr>
      <w:rPr>
        <w:rFonts w:ascii="Wingdings" w:hAnsi="Wingdings" w:hint="default"/>
      </w:rPr>
    </w:lvl>
  </w:abstractNum>
  <w:abstractNum w:abstractNumId="4" w15:restartNumberingAfterBreak="0">
    <w:nsid w:val="0A047224"/>
    <w:multiLevelType w:val="hybridMultilevel"/>
    <w:tmpl w:val="FBE29E0A"/>
    <w:lvl w:ilvl="0" w:tplc="9A1EDE6A">
      <w:start w:val="1"/>
      <w:numFmt w:val="decimal"/>
      <w:lvlText w:val="%1."/>
      <w:lvlJc w:val="left"/>
      <w:pPr>
        <w:ind w:left="900" w:hanging="360"/>
      </w:pPr>
      <w:rPr>
        <w:rFonts w:hint="default"/>
      </w:rPr>
    </w:lvl>
    <w:lvl w:ilvl="1" w:tplc="10224832" w:tentative="1">
      <w:start w:val="1"/>
      <w:numFmt w:val="lowerLetter"/>
      <w:lvlText w:val="%2."/>
      <w:lvlJc w:val="left"/>
      <w:pPr>
        <w:ind w:left="1440" w:hanging="360"/>
      </w:pPr>
    </w:lvl>
    <w:lvl w:ilvl="2" w:tplc="18B2AEBE" w:tentative="1">
      <w:start w:val="1"/>
      <w:numFmt w:val="lowerRoman"/>
      <w:lvlText w:val="%3."/>
      <w:lvlJc w:val="right"/>
      <w:pPr>
        <w:ind w:left="2160" w:hanging="180"/>
      </w:pPr>
    </w:lvl>
    <w:lvl w:ilvl="3" w:tplc="424E253A" w:tentative="1">
      <w:start w:val="1"/>
      <w:numFmt w:val="decimal"/>
      <w:lvlText w:val="%4."/>
      <w:lvlJc w:val="left"/>
      <w:pPr>
        <w:ind w:left="2880" w:hanging="360"/>
      </w:pPr>
    </w:lvl>
    <w:lvl w:ilvl="4" w:tplc="7E168AEC" w:tentative="1">
      <w:start w:val="1"/>
      <w:numFmt w:val="lowerLetter"/>
      <w:lvlText w:val="%5."/>
      <w:lvlJc w:val="left"/>
      <w:pPr>
        <w:ind w:left="3600" w:hanging="360"/>
      </w:pPr>
    </w:lvl>
    <w:lvl w:ilvl="5" w:tplc="00F61428" w:tentative="1">
      <w:start w:val="1"/>
      <w:numFmt w:val="lowerRoman"/>
      <w:lvlText w:val="%6."/>
      <w:lvlJc w:val="right"/>
      <w:pPr>
        <w:ind w:left="4320" w:hanging="180"/>
      </w:pPr>
    </w:lvl>
    <w:lvl w:ilvl="6" w:tplc="8FC04B4E" w:tentative="1">
      <w:start w:val="1"/>
      <w:numFmt w:val="decimal"/>
      <w:lvlText w:val="%7."/>
      <w:lvlJc w:val="left"/>
      <w:pPr>
        <w:ind w:left="5040" w:hanging="360"/>
      </w:pPr>
    </w:lvl>
    <w:lvl w:ilvl="7" w:tplc="70D62218" w:tentative="1">
      <w:start w:val="1"/>
      <w:numFmt w:val="lowerLetter"/>
      <w:lvlText w:val="%8."/>
      <w:lvlJc w:val="left"/>
      <w:pPr>
        <w:ind w:left="5760" w:hanging="360"/>
      </w:pPr>
    </w:lvl>
    <w:lvl w:ilvl="8" w:tplc="7234A6C6" w:tentative="1">
      <w:start w:val="1"/>
      <w:numFmt w:val="lowerRoman"/>
      <w:lvlText w:val="%9."/>
      <w:lvlJc w:val="right"/>
      <w:pPr>
        <w:ind w:left="6480" w:hanging="180"/>
      </w:pPr>
    </w:lvl>
  </w:abstractNum>
  <w:abstractNum w:abstractNumId="5" w15:restartNumberingAfterBreak="0">
    <w:nsid w:val="0C4B4E15"/>
    <w:multiLevelType w:val="hybridMultilevel"/>
    <w:tmpl w:val="5D8AF8B6"/>
    <w:lvl w:ilvl="0" w:tplc="0B4A855C">
      <w:start w:val="1"/>
      <w:numFmt w:val="bullet"/>
      <w:lvlText w:val=""/>
      <w:lvlJc w:val="left"/>
      <w:pPr>
        <w:ind w:left="360" w:hanging="360"/>
      </w:pPr>
      <w:rPr>
        <w:rFonts w:ascii="Wingdings" w:hAnsi="Wingdings" w:hint="default"/>
      </w:rPr>
    </w:lvl>
    <w:lvl w:ilvl="1" w:tplc="B5A86780" w:tentative="1">
      <w:start w:val="1"/>
      <w:numFmt w:val="bullet"/>
      <w:lvlText w:val="o"/>
      <w:lvlJc w:val="left"/>
      <w:pPr>
        <w:ind w:left="1080" w:hanging="360"/>
      </w:pPr>
      <w:rPr>
        <w:rFonts w:ascii="Courier New" w:hAnsi="Courier New" w:cs="Courier New" w:hint="default"/>
      </w:rPr>
    </w:lvl>
    <w:lvl w:ilvl="2" w:tplc="197AC89C" w:tentative="1">
      <w:start w:val="1"/>
      <w:numFmt w:val="bullet"/>
      <w:lvlText w:val=""/>
      <w:lvlJc w:val="left"/>
      <w:pPr>
        <w:ind w:left="1800" w:hanging="360"/>
      </w:pPr>
      <w:rPr>
        <w:rFonts w:ascii="Wingdings" w:hAnsi="Wingdings" w:hint="default"/>
      </w:rPr>
    </w:lvl>
    <w:lvl w:ilvl="3" w:tplc="8DC2CF0C" w:tentative="1">
      <w:start w:val="1"/>
      <w:numFmt w:val="bullet"/>
      <w:lvlText w:val=""/>
      <w:lvlJc w:val="left"/>
      <w:pPr>
        <w:ind w:left="2520" w:hanging="360"/>
      </w:pPr>
      <w:rPr>
        <w:rFonts w:ascii="Symbol" w:hAnsi="Symbol" w:hint="default"/>
      </w:rPr>
    </w:lvl>
    <w:lvl w:ilvl="4" w:tplc="A35A1D4A" w:tentative="1">
      <w:start w:val="1"/>
      <w:numFmt w:val="bullet"/>
      <w:lvlText w:val="o"/>
      <w:lvlJc w:val="left"/>
      <w:pPr>
        <w:ind w:left="3240" w:hanging="360"/>
      </w:pPr>
      <w:rPr>
        <w:rFonts w:ascii="Courier New" w:hAnsi="Courier New" w:cs="Courier New" w:hint="default"/>
      </w:rPr>
    </w:lvl>
    <w:lvl w:ilvl="5" w:tplc="0DF011F0" w:tentative="1">
      <w:start w:val="1"/>
      <w:numFmt w:val="bullet"/>
      <w:lvlText w:val=""/>
      <w:lvlJc w:val="left"/>
      <w:pPr>
        <w:ind w:left="3960" w:hanging="360"/>
      </w:pPr>
      <w:rPr>
        <w:rFonts w:ascii="Wingdings" w:hAnsi="Wingdings" w:hint="default"/>
      </w:rPr>
    </w:lvl>
    <w:lvl w:ilvl="6" w:tplc="A170BF06" w:tentative="1">
      <w:start w:val="1"/>
      <w:numFmt w:val="bullet"/>
      <w:lvlText w:val=""/>
      <w:lvlJc w:val="left"/>
      <w:pPr>
        <w:ind w:left="4680" w:hanging="360"/>
      </w:pPr>
      <w:rPr>
        <w:rFonts w:ascii="Symbol" w:hAnsi="Symbol" w:hint="default"/>
      </w:rPr>
    </w:lvl>
    <w:lvl w:ilvl="7" w:tplc="D2967346" w:tentative="1">
      <w:start w:val="1"/>
      <w:numFmt w:val="bullet"/>
      <w:lvlText w:val="o"/>
      <w:lvlJc w:val="left"/>
      <w:pPr>
        <w:ind w:left="5400" w:hanging="360"/>
      </w:pPr>
      <w:rPr>
        <w:rFonts w:ascii="Courier New" w:hAnsi="Courier New" w:cs="Courier New" w:hint="default"/>
      </w:rPr>
    </w:lvl>
    <w:lvl w:ilvl="8" w:tplc="C61806BA" w:tentative="1">
      <w:start w:val="1"/>
      <w:numFmt w:val="bullet"/>
      <w:lvlText w:val=""/>
      <w:lvlJc w:val="left"/>
      <w:pPr>
        <w:ind w:left="6120" w:hanging="360"/>
      </w:pPr>
      <w:rPr>
        <w:rFonts w:ascii="Wingdings" w:hAnsi="Wingdings" w:hint="default"/>
      </w:rPr>
    </w:lvl>
  </w:abstractNum>
  <w:abstractNum w:abstractNumId="6" w15:restartNumberingAfterBreak="0">
    <w:nsid w:val="0CF2538D"/>
    <w:multiLevelType w:val="hybridMultilevel"/>
    <w:tmpl w:val="3C2CD7A0"/>
    <w:lvl w:ilvl="0" w:tplc="2D28D9A6">
      <w:start w:val="1"/>
      <w:numFmt w:val="bullet"/>
      <w:lvlText w:val=""/>
      <w:lvlJc w:val="left"/>
      <w:pPr>
        <w:ind w:left="720" w:hanging="360"/>
      </w:pPr>
      <w:rPr>
        <w:rFonts w:ascii="Symbol" w:hAnsi="Symbol" w:hint="default"/>
      </w:rPr>
    </w:lvl>
    <w:lvl w:ilvl="1" w:tplc="7292EB9A" w:tentative="1">
      <w:start w:val="1"/>
      <w:numFmt w:val="bullet"/>
      <w:lvlText w:val="o"/>
      <w:lvlJc w:val="left"/>
      <w:pPr>
        <w:ind w:left="1440" w:hanging="360"/>
      </w:pPr>
      <w:rPr>
        <w:rFonts w:ascii="Courier New" w:hAnsi="Courier New" w:cs="Courier New" w:hint="default"/>
      </w:rPr>
    </w:lvl>
    <w:lvl w:ilvl="2" w:tplc="011C1180" w:tentative="1">
      <w:start w:val="1"/>
      <w:numFmt w:val="bullet"/>
      <w:lvlText w:val=""/>
      <w:lvlJc w:val="left"/>
      <w:pPr>
        <w:ind w:left="2160" w:hanging="360"/>
      </w:pPr>
      <w:rPr>
        <w:rFonts w:ascii="Wingdings" w:hAnsi="Wingdings" w:hint="default"/>
      </w:rPr>
    </w:lvl>
    <w:lvl w:ilvl="3" w:tplc="BFF8127A" w:tentative="1">
      <w:start w:val="1"/>
      <w:numFmt w:val="bullet"/>
      <w:lvlText w:val=""/>
      <w:lvlJc w:val="left"/>
      <w:pPr>
        <w:ind w:left="2880" w:hanging="360"/>
      </w:pPr>
      <w:rPr>
        <w:rFonts w:ascii="Symbol" w:hAnsi="Symbol" w:hint="default"/>
      </w:rPr>
    </w:lvl>
    <w:lvl w:ilvl="4" w:tplc="3F6EE4A8" w:tentative="1">
      <w:start w:val="1"/>
      <w:numFmt w:val="bullet"/>
      <w:lvlText w:val="o"/>
      <w:lvlJc w:val="left"/>
      <w:pPr>
        <w:ind w:left="3600" w:hanging="360"/>
      </w:pPr>
      <w:rPr>
        <w:rFonts w:ascii="Courier New" w:hAnsi="Courier New" w:cs="Courier New" w:hint="default"/>
      </w:rPr>
    </w:lvl>
    <w:lvl w:ilvl="5" w:tplc="811C6C46" w:tentative="1">
      <w:start w:val="1"/>
      <w:numFmt w:val="bullet"/>
      <w:lvlText w:val=""/>
      <w:lvlJc w:val="left"/>
      <w:pPr>
        <w:ind w:left="4320" w:hanging="360"/>
      </w:pPr>
      <w:rPr>
        <w:rFonts w:ascii="Wingdings" w:hAnsi="Wingdings" w:hint="default"/>
      </w:rPr>
    </w:lvl>
    <w:lvl w:ilvl="6" w:tplc="3574F5B8" w:tentative="1">
      <w:start w:val="1"/>
      <w:numFmt w:val="bullet"/>
      <w:lvlText w:val=""/>
      <w:lvlJc w:val="left"/>
      <w:pPr>
        <w:ind w:left="5040" w:hanging="360"/>
      </w:pPr>
      <w:rPr>
        <w:rFonts w:ascii="Symbol" w:hAnsi="Symbol" w:hint="default"/>
      </w:rPr>
    </w:lvl>
    <w:lvl w:ilvl="7" w:tplc="3858147C" w:tentative="1">
      <w:start w:val="1"/>
      <w:numFmt w:val="bullet"/>
      <w:lvlText w:val="o"/>
      <w:lvlJc w:val="left"/>
      <w:pPr>
        <w:ind w:left="5760" w:hanging="360"/>
      </w:pPr>
      <w:rPr>
        <w:rFonts w:ascii="Courier New" w:hAnsi="Courier New" w:cs="Courier New" w:hint="default"/>
      </w:rPr>
    </w:lvl>
    <w:lvl w:ilvl="8" w:tplc="35D2166A" w:tentative="1">
      <w:start w:val="1"/>
      <w:numFmt w:val="bullet"/>
      <w:lvlText w:val=""/>
      <w:lvlJc w:val="left"/>
      <w:pPr>
        <w:ind w:left="6480" w:hanging="360"/>
      </w:pPr>
      <w:rPr>
        <w:rFonts w:ascii="Wingdings" w:hAnsi="Wingdings" w:hint="default"/>
      </w:rPr>
    </w:lvl>
  </w:abstractNum>
  <w:abstractNum w:abstractNumId="7" w15:restartNumberingAfterBreak="0">
    <w:nsid w:val="103C01C3"/>
    <w:multiLevelType w:val="hybridMultilevel"/>
    <w:tmpl w:val="258252E4"/>
    <w:lvl w:ilvl="0" w:tplc="108634F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9D488B"/>
    <w:multiLevelType w:val="hybridMultilevel"/>
    <w:tmpl w:val="FBE29E0A"/>
    <w:lvl w:ilvl="0" w:tplc="FCEC6CB8">
      <w:start w:val="1"/>
      <w:numFmt w:val="decimal"/>
      <w:lvlText w:val="%1."/>
      <w:lvlJc w:val="left"/>
      <w:pPr>
        <w:ind w:left="720" w:hanging="360"/>
      </w:pPr>
      <w:rPr>
        <w:rFonts w:hint="default"/>
      </w:rPr>
    </w:lvl>
    <w:lvl w:ilvl="1" w:tplc="29562696" w:tentative="1">
      <w:start w:val="1"/>
      <w:numFmt w:val="lowerLetter"/>
      <w:lvlText w:val="%2."/>
      <w:lvlJc w:val="left"/>
      <w:pPr>
        <w:ind w:left="1440" w:hanging="360"/>
      </w:pPr>
    </w:lvl>
    <w:lvl w:ilvl="2" w:tplc="B9C41B3A" w:tentative="1">
      <w:start w:val="1"/>
      <w:numFmt w:val="lowerRoman"/>
      <w:lvlText w:val="%3."/>
      <w:lvlJc w:val="right"/>
      <w:pPr>
        <w:ind w:left="2160" w:hanging="180"/>
      </w:pPr>
    </w:lvl>
    <w:lvl w:ilvl="3" w:tplc="E47E78BE" w:tentative="1">
      <w:start w:val="1"/>
      <w:numFmt w:val="decimal"/>
      <w:lvlText w:val="%4."/>
      <w:lvlJc w:val="left"/>
      <w:pPr>
        <w:ind w:left="2880" w:hanging="360"/>
      </w:pPr>
    </w:lvl>
    <w:lvl w:ilvl="4" w:tplc="A860E460" w:tentative="1">
      <w:start w:val="1"/>
      <w:numFmt w:val="lowerLetter"/>
      <w:lvlText w:val="%5."/>
      <w:lvlJc w:val="left"/>
      <w:pPr>
        <w:ind w:left="3600" w:hanging="360"/>
      </w:pPr>
    </w:lvl>
    <w:lvl w:ilvl="5" w:tplc="B28C4EE4" w:tentative="1">
      <w:start w:val="1"/>
      <w:numFmt w:val="lowerRoman"/>
      <w:lvlText w:val="%6."/>
      <w:lvlJc w:val="right"/>
      <w:pPr>
        <w:ind w:left="4320" w:hanging="180"/>
      </w:pPr>
    </w:lvl>
    <w:lvl w:ilvl="6" w:tplc="F1C24842" w:tentative="1">
      <w:start w:val="1"/>
      <w:numFmt w:val="decimal"/>
      <w:lvlText w:val="%7."/>
      <w:lvlJc w:val="left"/>
      <w:pPr>
        <w:ind w:left="5040" w:hanging="360"/>
      </w:pPr>
    </w:lvl>
    <w:lvl w:ilvl="7" w:tplc="9B520626" w:tentative="1">
      <w:start w:val="1"/>
      <w:numFmt w:val="lowerLetter"/>
      <w:lvlText w:val="%8."/>
      <w:lvlJc w:val="left"/>
      <w:pPr>
        <w:ind w:left="5760" w:hanging="360"/>
      </w:pPr>
    </w:lvl>
    <w:lvl w:ilvl="8" w:tplc="55389632" w:tentative="1">
      <w:start w:val="1"/>
      <w:numFmt w:val="lowerRoman"/>
      <w:lvlText w:val="%9."/>
      <w:lvlJc w:val="right"/>
      <w:pPr>
        <w:ind w:left="6480" w:hanging="180"/>
      </w:pPr>
    </w:lvl>
  </w:abstractNum>
  <w:abstractNum w:abstractNumId="9" w15:restartNumberingAfterBreak="0">
    <w:nsid w:val="1C03666F"/>
    <w:multiLevelType w:val="hybridMultilevel"/>
    <w:tmpl w:val="30048458"/>
    <w:lvl w:ilvl="0" w:tplc="65C25078">
      <w:start w:val="1"/>
      <w:numFmt w:val="decimal"/>
      <w:lvlText w:val="%1."/>
      <w:lvlJc w:val="left"/>
      <w:pPr>
        <w:ind w:left="0" w:hanging="360"/>
      </w:pPr>
      <w:rPr>
        <w:rFonts w:hint="default"/>
      </w:rPr>
    </w:lvl>
    <w:lvl w:ilvl="1" w:tplc="77FA5128" w:tentative="1">
      <w:start w:val="1"/>
      <w:numFmt w:val="lowerLetter"/>
      <w:lvlText w:val="%2."/>
      <w:lvlJc w:val="left"/>
      <w:pPr>
        <w:ind w:left="720" w:hanging="360"/>
      </w:pPr>
    </w:lvl>
    <w:lvl w:ilvl="2" w:tplc="FA3C894A" w:tentative="1">
      <w:start w:val="1"/>
      <w:numFmt w:val="lowerRoman"/>
      <w:lvlText w:val="%3."/>
      <w:lvlJc w:val="right"/>
      <w:pPr>
        <w:ind w:left="1440" w:hanging="180"/>
      </w:pPr>
    </w:lvl>
    <w:lvl w:ilvl="3" w:tplc="602CFFC8" w:tentative="1">
      <w:start w:val="1"/>
      <w:numFmt w:val="decimal"/>
      <w:lvlText w:val="%4."/>
      <w:lvlJc w:val="left"/>
      <w:pPr>
        <w:ind w:left="2160" w:hanging="360"/>
      </w:pPr>
    </w:lvl>
    <w:lvl w:ilvl="4" w:tplc="45E6DCBC" w:tentative="1">
      <w:start w:val="1"/>
      <w:numFmt w:val="lowerLetter"/>
      <w:lvlText w:val="%5."/>
      <w:lvlJc w:val="left"/>
      <w:pPr>
        <w:ind w:left="2880" w:hanging="360"/>
      </w:pPr>
    </w:lvl>
    <w:lvl w:ilvl="5" w:tplc="C48A94C2" w:tentative="1">
      <w:start w:val="1"/>
      <w:numFmt w:val="lowerRoman"/>
      <w:lvlText w:val="%6."/>
      <w:lvlJc w:val="right"/>
      <w:pPr>
        <w:ind w:left="3600" w:hanging="180"/>
      </w:pPr>
    </w:lvl>
    <w:lvl w:ilvl="6" w:tplc="412A34A6" w:tentative="1">
      <w:start w:val="1"/>
      <w:numFmt w:val="decimal"/>
      <w:lvlText w:val="%7."/>
      <w:lvlJc w:val="left"/>
      <w:pPr>
        <w:ind w:left="4320" w:hanging="360"/>
      </w:pPr>
    </w:lvl>
    <w:lvl w:ilvl="7" w:tplc="25849F42" w:tentative="1">
      <w:start w:val="1"/>
      <w:numFmt w:val="lowerLetter"/>
      <w:lvlText w:val="%8."/>
      <w:lvlJc w:val="left"/>
      <w:pPr>
        <w:ind w:left="5040" w:hanging="360"/>
      </w:pPr>
    </w:lvl>
    <w:lvl w:ilvl="8" w:tplc="45820544" w:tentative="1">
      <w:start w:val="1"/>
      <w:numFmt w:val="lowerRoman"/>
      <w:lvlText w:val="%9."/>
      <w:lvlJc w:val="right"/>
      <w:pPr>
        <w:ind w:left="5760" w:hanging="180"/>
      </w:pPr>
    </w:lvl>
  </w:abstractNum>
  <w:abstractNum w:abstractNumId="10" w15:restartNumberingAfterBreak="0">
    <w:nsid w:val="1C854F1A"/>
    <w:multiLevelType w:val="hybridMultilevel"/>
    <w:tmpl w:val="FBE29E0A"/>
    <w:lvl w:ilvl="0" w:tplc="24645880">
      <w:start w:val="1"/>
      <w:numFmt w:val="decimal"/>
      <w:lvlText w:val="%1."/>
      <w:lvlJc w:val="left"/>
      <w:pPr>
        <w:ind w:left="720" w:hanging="360"/>
      </w:pPr>
      <w:rPr>
        <w:rFonts w:hint="default"/>
      </w:rPr>
    </w:lvl>
    <w:lvl w:ilvl="1" w:tplc="7BEC93DA" w:tentative="1">
      <w:start w:val="1"/>
      <w:numFmt w:val="lowerLetter"/>
      <w:lvlText w:val="%2."/>
      <w:lvlJc w:val="left"/>
      <w:pPr>
        <w:ind w:left="1440" w:hanging="360"/>
      </w:pPr>
    </w:lvl>
    <w:lvl w:ilvl="2" w:tplc="83C21F28" w:tentative="1">
      <w:start w:val="1"/>
      <w:numFmt w:val="lowerRoman"/>
      <w:lvlText w:val="%3."/>
      <w:lvlJc w:val="right"/>
      <w:pPr>
        <w:ind w:left="2160" w:hanging="180"/>
      </w:pPr>
    </w:lvl>
    <w:lvl w:ilvl="3" w:tplc="BB5060B8" w:tentative="1">
      <w:start w:val="1"/>
      <w:numFmt w:val="decimal"/>
      <w:lvlText w:val="%4."/>
      <w:lvlJc w:val="left"/>
      <w:pPr>
        <w:ind w:left="2880" w:hanging="360"/>
      </w:pPr>
    </w:lvl>
    <w:lvl w:ilvl="4" w:tplc="EE9C8986" w:tentative="1">
      <w:start w:val="1"/>
      <w:numFmt w:val="lowerLetter"/>
      <w:lvlText w:val="%5."/>
      <w:lvlJc w:val="left"/>
      <w:pPr>
        <w:ind w:left="3600" w:hanging="360"/>
      </w:pPr>
    </w:lvl>
    <w:lvl w:ilvl="5" w:tplc="5178DD5C" w:tentative="1">
      <w:start w:val="1"/>
      <w:numFmt w:val="lowerRoman"/>
      <w:lvlText w:val="%6."/>
      <w:lvlJc w:val="right"/>
      <w:pPr>
        <w:ind w:left="4320" w:hanging="180"/>
      </w:pPr>
    </w:lvl>
    <w:lvl w:ilvl="6" w:tplc="BE3ECA3A" w:tentative="1">
      <w:start w:val="1"/>
      <w:numFmt w:val="decimal"/>
      <w:lvlText w:val="%7."/>
      <w:lvlJc w:val="left"/>
      <w:pPr>
        <w:ind w:left="5040" w:hanging="360"/>
      </w:pPr>
    </w:lvl>
    <w:lvl w:ilvl="7" w:tplc="9954D662" w:tentative="1">
      <w:start w:val="1"/>
      <w:numFmt w:val="lowerLetter"/>
      <w:lvlText w:val="%8."/>
      <w:lvlJc w:val="left"/>
      <w:pPr>
        <w:ind w:left="5760" w:hanging="360"/>
      </w:pPr>
    </w:lvl>
    <w:lvl w:ilvl="8" w:tplc="22381DEE" w:tentative="1">
      <w:start w:val="1"/>
      <w:numFmt w:val="lowerRoman"/>
      <w:lvlText w:val="%9."/>
      <w:lvlJc w:val="right"/>
      <w:pPr>
        <w:ind w:left="6480" w:hanging="180"/>
      </w:pPr>
    </w:lvl>
  </w:abstractNum>
  <w:abstractNum w:abstractNumId="11" w15:restartNumberingAfterBreak="0">
    <w:nsid w:val="1D97684E"/>
    <w:multiLevelType w:val="hybridMultilevel"/>
    <w:tmpl w:val="955A1948"/>
    <w:lvl w:ilvl="0" w:tplc="B824AE26">
      <w:numFmt w:val="bullet"/>
      <w:lvlText w:val="-"/>
      <w:lvlJc w:val="left"/>
      <w:pPr>
        <w:ind w:left="720" w:hanging="360"/>
      </w:pPr>
      <w:rPr>
        <w:rFonts w:ascii="Tahoma" w:eastAsia="Times New Roman" w:hAnsi="Tahoma" w:cs="Tahoma" w:hint="default"/>
      </w:rPr>
    </w:lvl>
    <w:lvl w:ilvl="1" w:tplc="6EA4E4CE" w:tentative="1">
      <w:start w:val="1"/>
      <w:numFmt w:val="bullet"/>
      <w:lvlText w:val="o"/>
      <w:lvlJc w:val="left"/>
      <w:pPr>
        <w:ind w:left="1440" w:hanging="360"/>
      </w:pPr>
      <w:rPr>
        <w:rFonts w:ascii="Courier New" w:hAnsi="Courier New" w:cs="Courier New" w:hint="default"/>
      </w:rPr>
    </w:lvl>
    <w:lvl w:ilvl="2" w:tplc="597C3EEE" w:tentative="1">
      <w:start w:val="1"/>
      <w:numFmt w:val="bullet"/>
      <w:lvlText w:val=""/>
      <w:lvlJc w:val="left"/>
      <w:pPr>
        <w:ind w:left="2160" w:hanging="360"/>
      </w:pPr>
      <w:rPr>
        <w:rFonts w:ascii="Wingdings" w:hAnsi="Wingdings" w:hint="default"/>
      </w:rPr>
    </w:lvl>
    <w:lvl w:ilvl="3" w:tplc="BB7882FC" w:tentative="1">
      <w:start w:val="1"/>
      <w:numFmt w:val="bullet"/>
      <w:lvlText w:val=""/>
      <w:lvlJc w:val="left"/>
      <w:pPr>
        <w:ind w:left="2880" w:hanging="360"/>
      </w:pPr>
      <w:rPr>
        <w:rFonts w:ascii="Symbol" w:hAnsi="Symbol" w:hint="default"/>
      </w:rPr>
    </w:lvl>
    <w:lvl w:ilvl="4" w:tplc="796EF74C" w:tentative="1">
      <w:start w:val="1"/>
      <w:numFmt w:val="bullet"/>
      <w:lvlText w:val="o"/>
      <w:lvlJc w:val="left"/>
      <w:pPr>
        <w:ind w:left="3600" w:hanging="360"/>
      </w:pPr>
      <w:rPr>
        <w:rFonts w:ascii="Courier New" w:hAnsi="Courier New" w:cs="Courier New" w:hint="default"/>
      </w:rPr>
    </w:lvl>
    <w:lvl w:ilvl="5" w:tplc="CEE4A1BE" w:tentative="1">
      <w:start w:val="1"/>
      <w:numFmt w:val="bullet"/>
      <w:lvlText w:val=""/>
      <w:lvlJc w:val="left"/>
      <w:pPr>
        <w:ind w:left="4320" w:hanging="360"/>
      </w:pPr>
      <w:rPr>
        <w:rFonts w:ascii="Wingdings" w:hAnsi="Wingdings" w:hint="default"/>
      </w:rPr>
    </w:lvl>
    <w:lvl w:ilvl="6" w:tplc="9ECC8C34" w:tentative="1">
      <w:start w:val="1"/>
      <w:numFmt w:val="bullet"/>
      <w:lvlText w:val=""/>
      <w:lvlJc w:val="left"/>
      <w:pPr>
        <w:ind w:left="5040" w:hanging="360"/>
      </w:pPr>
      <w:rPr>
        <w:rFonts w:ascii="Symbol" w:hAnsi="Symbol" w:hint="default"/>
      </w:rPr>
    </w:lvl>
    <w:lvl w:ilvl="7" w:tplc="26F6F494" w:tentative="1">
      <w:start w:val="1"/>
      <w:numFmt w:val="bullet"/>
      <w:lvlText w:val="o"/>
      <w:lvlJc w:val="left"/>
      <w:pPr>
        <w:ind w:left="5760" w:hanging="360"/>
      </w:pPr>
      <w:rPr>
        <w:rFonts w:ascii="Courier New" w:hAnsi="Courier New" w:cs="Courier New" w:hint="default"/>
      </w:rPr>
    </w:lvl>
    <w:lvl w:ilvl="8" w:tplc="94948114" w:tentative="1">
      <w:start w:val="1"/>
      <w:numFmt w:val="bullet"/>
      <w:lvlText w:val=""/>
      <w:lvlJc w:val="left"/>
      <w:pPr>
        <w:ind w:left="6480" w:hanging="360"/>
      </w:pPr>
      <w:rPr>
        <w:rFonts w:ascii="Wingdings" w:hAnsi="Wingdings" w:hint="default"/>
      </w:rPr>
    </w:lvl>
  </w:abstractNum>
  <w:abstractNum w:abstractNumId="12" w15:restartNumberingAfterBreak="0">
    <w:nsid w:val="25F42FD2"/>
    <w:multiLevelType w:val="hybridMultilevel"/>
    <w:tmpl w:val="9750634E"/>
    <w:lvl w:ilvl="0" w:tplc="667C00CE">
      <w:start w:val="1"/>
      <w:numFmt w:val="bullet"/>
      <w:lvlText w:val=""/>
      <w:lvlJc w:val="left"/>
      <w:pPr>
        <w:ind w:left="360" w:hanging="360"/>
      </w:pPr>
      <w:rPr>
        <w:rFonts w:ascii="Wingdings" w:hAnsi="Wingdings" w:hint="default"/>
      </w:rPr>
    </w:lvl>
    <w:lvl w:ilvl="1" w:tplc="5D7E46C8" w:tentative="1">
      <w:start w:val="1"/>
      <w:numFmt w:val="bullet"/>
      <w:lvlText w:val="o"/>
      <w:lvlJc w:val="left"/>
      <w:pPr>
        <w:ind w:left="1080" w:hanging="360"/>
      </w:pPr>
      <w:rPr>
        <w:rFonts w:ascii="Courier New" w:hAnsi="Courier New" w:cs="Courier New" w:hint="default"/>
      </w:rPr>
    </w:lvl>
    <w:lvl w:ilvl="2" w:tplc="F3349BB8" w:tentative="1">
      <w:start w:val="1"/>
      <w:numFmt w:val="bullet"/>
      <w:lvlText w:val=""/>
      <w:lvlJc w:val="left"/>
      <w:pPr>
        <w:ind w:left="1800" w:hanging="360"/>
      </w:pPr>
      <w:rPr>
        <w:rFonts w:ascii="Wingdings" w:hAnsi="Wingdings" w:hint="default"/>
      </w:rPr>
    </w:lvl>
    <w:lvl w:ilvl="3" w:tplc="886CFAAC" w:tentative="1">
      <w:start w:val="1"/>
      <w:numFmt w:val="bullet"/>
      <w:lvlText w:val=""/>
      <w:lvlJc w:val="left"/>
      <w:pPr>
        <w:ind w:left="2520" w:hanging="360"/>
      </w:pPr>
      <w:rPr>
        <w:rFonts w:ascii="Symbol" w:hAnsi="Symbol" w:hint="default"/>
      </w:rPr>
    </w:lvl>
    <w:lvl w:ilvl="4" w:tplc="634A65E2" w:tentative="1">
      <w:start w:val="1"/>
      <w:numFmt w:val="bullet"/>
      <w:lvlText w:val="o"/>
      <w:lvlJc w:val="left"/>
      <w:pPr>
        <w:ind w:left="3240" w:hanging="360"/>
      </w:pPr>
      <w:rPr>
        <w:rFonts w:ascii="Courier New" w:hAnsi="Courier New" w:cs="Courier New" w:hint="default"/>
      </w:rPr>
    </w:lvl>
    <w:lvl w:ilvl="5" w:tplc="EBFE1082" w:tentative="1">
      <w:start w:val="1"/>
      <w:numFmt w:val="bullet"/>
      <w:lvlText w:val=""/>
      <w:lvlJc w:val="left"/>
      <w:pPr>
        <w:ind w:left="3960" w:hanging="360"/>
      </w:pPr>
      <w:rPr>
        <w:rFonts w:ascii="Wingdings" w:hAnsi="Wingdings" w:hint="default"/>
      </w:rPr>
    </w:lvl>
    <w:lvl w:ilvl="6" w:tplc="CEE273E2" w:tentative="1">
      <w:start w:val="1"/>
      <w:numFmt w:val="bullet"/>
      <w:lvlText w:val=""/>
      <w:lvlJc w:val="left"/>
      <w:pPr>
        <w:ind w:left="4680" w:hanging="360"/>
      </w:pPr>
      <w:rPr>
        <w:rFonts w:ascii="Symbol" w:hAnsi="Symbol" w:hint="default"/>
      </w:rPr>
    </w:lvl>
    <w:lvl w:ilvl="7" w:tplc="062E4D14" w:tentative="1">
      <w:start w:val="1"/>
      <w:numFmt w:val="bullet"/>
      <w:lvlText w:val="o"/>
      <w:lvlJc w:val="left"/>
      <w:pPr>
        <w:ind w:left="5400" w:hanging="360"/>
      </w:pPr>
      <w:rPr>
        <w:rFonts w:ascii="Courier New" w:hAnsi="Courier New" w:cs="Courier New" w:hint="default"/>
      </w:rPr>
    </w:lvl>
    <w:lvl w:ilvl="8" w:tplc="59D6CC22" w:tentative="1">
      <w:start w:val="1"/>
      <w:numFmt w:val="bullet"/>
      <w:lvlText w:val=""/>
      <w:lvlJc w:val="left"/>
      <w:pPr>
        <w:ind w:left="6120" w:hanging="360"/>
      </w:pPr>
      <w:rPr>
        <w:rFonts w:ascii="Wingdings" w:hAnsi="Wingdings" w:hint="default"/>
      </w:rPr>
    </w:lvl>
  </w:abstractNum>
  <w:abstractNum w:abstractNumId="13" w15:restartNumberingAfterBreak="0">
    <w:nsid w:val="2DC93193"/>
    <w:multiLevelType w:val="hybridMultilevel"/>
    <w:tmpl w:val="04906D30"/>
    <w:lvl w:ilvl="0" w:tplc="022CC978">
      <w:start w:val="1"/>
      <w:numFmt w:val="bullet"/>
      <w:lvlText w:val=""/>
      <w:lvlJc w:val="left"/>
      <w:pPr>
        <w:ind w:left="360" w:hanging="360"/>
      </w:pPr>
      <w:rPr>
        <w:rFonts w:ascii="Wingdings" w:hAnsi="Wingdings" w:hint="default"/>
        <w:color w:val="auto"/>
      </w:rPr>
    </w:lvl>
    <w:lvl w:ilvl="1" w:tplc="7B14252C" w:tentative="1">
      <w:start w:val="1"/>
      <w:numFmt w:val="bullet"/>
      <w:lvlText w:val="o"/>
      <w:lvlJc w:val="left"/>
      <w:pPr>
        <w:ind w:left="1080" w:hanging="360"/>
      </w:pPr>
      <w:rPr>
        <w:rFonts w:ascii="Courier New" w:hAnsi="Courier New" w:cs="Courier New" w:hint="default"/>
      </w:rPr>
    </w:lvl>
    <w:lvl w:ilvl="2" w:tplc="57142BCE" w:tentative="1">
      <w:start w:val="1"/>
      <w:numFmt w:val="bullet"/>
      <w:lvlText w:val=""/>
      <w:lvlJc w:val="left"/>
      <w:pPr>
        <w:ind w:left="1800" w:hanging="360"/>
      </w:pPr>
      <w:rPr>
        <w:rFonts w:ascii="Wingdings" w:hAnsi="Wingdings" w:hint="default"/>
      </w:rPr>
    </w:lvl>
    <w:lvl w:ilvl="3" w:tplc="F8ECF972" w:tentative="1">
      <w:start w:val="1"/>
      <w:numFmt w:val="bullet"/>
      <w:lvlText w:val=""/>
      <w:lvlJc w:val="left"/>
      <w:pPr>
        <w:ind w:left="2520" w:hanging="360"/>
      </w:pPr>
      <w:rPr>
        <w:rFonts w:ascii="Symbol" w:hAnsi="Symbol" w:hint="default"/>
      </w:rPr>
    </w:lvl>
    <w:lvl w:ilvl="4" w:tplc="565C86C6" w:tentative="1">
      <w:start w:val="1"/>
      <w:numFmt w:val="bullet"/>
      <w:lvlText w:val="o"/>
      <w:lvlJc w:val="left"/>
      <w:pPr>
        <w:ind w:left="3240" w:hanging="360"/>
      </w:pPr>
      <w:rPr>
        <w:rFonts w:ascii="Courier New" w:hAnsi="Courier New" w:cs="Courier New" w:hint="default"/>
      </w:rPr>
    </w:lvl>
    <w:lvl w:ilvl="5" w:tplc="BFFCC45C" w:tentative="1">
      <w:start w:val="1"/>
      <w:numFmt w:val="bullet"/>
      <w:lvlText w:val=""/>
      <w:lvlJc w:val="left"/>
      <w:pPr>
        <w:ind w:left="3960" w:hanging="360"/>
      </w:pPr>
      <w:rPr>
        <w:rFonts w:ascii="Wingdings" w:hAnsi="Wingdings" w:hint="default"/>
      </w:rPr>
    </w:lvl>
    <w:lvl w:ilvl="6" w:tplc="A64063C8" w:tentative="1">
      <w:start w:val="1"/>
      <w:numFmt w:val="bullet"/>
      <w:lvlText w:val=""/>
      <w:lvlJc w:val="left"/>
      <w:pPr>
        <w:ind w:left="4680" w:hanging="360"/>
      </w:pPr>
      <w:rPr>
        <w:rFonts w:ascii="Symbol" w:hAnsi="Symbol" w:hint="default"/>
      </w:rPr>
    </w:lvl>
    <w:lvl w:ilvl="7" w:tplc="684A47E4" w:tentative="1">
      <w:start w:val="1"/>
      <w:numFmt w:val="bullet"/>
      <w:lvlText w:val="o"/>
      <w:lvlJc w:val="left"/>
      <w:pPr>
        <w:ind w:left="5400" w:hanging="360"/>
      </w:pPr>
      <w:rPr>
        <w:rFonts w:ascii="Courier New" w:hAnsi="Courier New" w:cs="Courier New" w:hint="default"/>
      </w:rPr>
    </w:lvl>
    <w:lvl w:ilvl="8" w:tplc="66BCA670" w:tentative="1">
      <w:start w:val="1"/>
      <w:numFmt w:val="bullet"/>
      <w:lvlText w:val=""/>
      <w:lvlJc w:val="left"/>
      <w:pPr>
        <w:ind w:left="6120" w:hanging="360"/>
      </w:pPr>
      <w:rPr>
        <w:rFonts w:ascii="Wingdings" w:hAnsi="Wingdings" w:hint="default"/>
      </w:rPr>
    </w:lvl>
  </w:abstractNum>
  <w:abstractNum w:abstractNumId="14" w15:restartNumberingAfterBreak="0">
    <w:nsid w:val="2EF47341"/>
    <w:multiLevelType w:val="multilevel"/>
    <w:tmpl w:val="E12A9908"/>
    <w:lvl w:ilvl="0">
      <w:start w:val="1"/>
      <w:numFmt w:val="bullet"/>
      <w:lvlText w:val=""/>
      <w:lvlJc w:val="left"/>
      <w:pPr>
        <w:tabs>
          <w:tab w:val="num" w:pos="360"/>
        </w:tabs>
        <w:ind w:left="360" w:hanging="360"/>
      </w:pPr>
      <w:rPr>
        <w:rFonts w:ascii="Symbol" w:hAnsi="Symbol" w:hint="default"/>
        <w:color w:val="C00C3B"/>
        <w:sz w:val="20"/>
      </w:rPr>
    </w:lvl>
    <w:lvl w:ilvl="1">
      <w:start w:val="1"/>
      <w:numFmt w:val="upperLetter"/>
      <w:lvlText w:val="%2."/>
      <w:lvlJc w:val="left"/>
      <w:pPr>
        <w:ind w:left="1080" w:hanging="360"/>
      </w:pPr>
      <w:rPr>
        <w:rFonts w:hint="default"/>
        <w:b/>
        <w:color w:val="C00C3B"/>
        <w:sz w:val="24"/>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10F561B"/>
    <w:multiLevelType w:val="hybridMultilevel"/>
    <w:tmpl w:val="3104BE3A"/>
    <w:lvl w:ilvl="0" w:tplc="779E76FA">
      <w:start w:val="1"/>
      <w:numFmt w:val="bullet"/>
      <w:lvlText w:val=""/>
      <w:lvlJc w:val="left"/>
      <w:pPr>
        <w:ind w:left="360" w:hanging="360"/>
      </w:pPr>
      <w:rPr>
        <w:rFonts w:ascii="Wingdings" w:hAnsi="Wingdings" w:hint="default"/>
      </w:rPr>
    </w:lvl>
    <w:lvl w:ilvl="1" w:tplc="B11610DE" w:tentative="1">
      <w:start w:val="1"/>
      <w:numFmt w:val="bullet"/>
      <w:lvlText w:val="o"/>
      <w:lvlJc w:val="left"/>
      <w:pPr>
        <w:ind w:left="1440" w:hanging="360"/>
      </w:pPr>
      <w:rPr>
        <w:rFonts w:ascii="Courier New" w:hAnsi="Courier New" w:cs="Courier New" w:hint="default"/>
      </w:rPr>
    </w:lvl>
    <w:lvl w:ilvl="2" w:tplc="5F8CECC2" w:tentative="1">
      <w:start w:val="1"/>
      <w:numFmt w:val="bullet"/>
      <w:lvlText w:val=""/>
      <w:lvlJc w:val="left"/>
      <w:pPr>
        <w:ind w:left="2160" w:hanging="360"/>
      </w:pPr>
      <w:rPr>
        <w:rFonts w:ascii="Wingdings" w:hAnsi="Wingdings" w:hint="default"/>
      </w:rPr>
    </w:lvl>
    <w:lvl w:ilvl="3" w:tplc="59C693E2" w:tentative="1">
      <w:start w:val="1"/>
      <w:numFmt w:val="bullet"/>
      <w:lvlText w:val=""/>
      <w:lvlJc w:val="left"/>
      <w:pPr>
        <w:ind w:left="2880" w:hanging="360"/>
      </w:pPr>
      <w:rPr>
        <w:rFonts w:ascii="Symbol" w:hAnsi="Symbol" w:hint="default"/>
      </w:rPr>
    </w:lvl>
    <w:lvl w:ilvl="4" w:tplc="AEA8E5EC" w:tentative="1">
      <w:start w:val="1"/>
      <w:numFmt w:val="bullet"/>
      <w:lvlText w:val="o"/>
      <w:lvlJc w:val="left"/>
      <w:pPr>
        <w:ind w:left="3600" w:hanging="360"/>
      </w:pPr>
      <w:rPr>
        <w:rFonts w:ascii="Courier New" w:hAnsi="Courier New" w:cs="Courier New" w:hint="default"/>
      </w:rPr>
    </w:lvl>
    <w:lvl w:ilvl="5" w:tplc="19A076E6" w:tentative="1">
      <w:start w:val="1"/>
      <w:numFmt w:val="bullet"/>
      <w:lvlText w:val=""/>
      <w:lvlJc w:val="left"/>
      <w:pPr>
        <w:ind w:left="4320" w:hanging="360"/>
      </w:pPr>
      <w:rPr>
        <w:rFonts w:ascii="Wingdings" w:hAnsi="Wingdings" w:hint="default"/>
      </w:rPr>
    </w:lvl>
    <w:lvl w:ilvl="6" w:tplc="BD003560" w:tentative="1">
      <w:start w:val="1"/>
      <w:numFmt w:val="bullet"/>
      <w:lvlText w:val=""/>
      <w:lvlJc w:val="left"/>
      <w:pPr>
        <w:ind w:left="5040" w:hanging="360"/>
      </w:pPr>
      <w:rPr>
        <w:rFonts w:ascii="Symbol" w:hAnsi="Symbol" w:hint="default"/>
      </w:rPr>
    </w:lvl>
    <w:lvl w:ilvl="7" w:tplc="F97A3F36" w:tentative="1">
      <w:start w:val="1"/>
      <w:numFmt w:val="bullet"/>
      <w:lvlText w:val="o"/>
      <w:lvlJc w:val="left"/>
      <w:pPr>
        <w:ind w:left="5760" w:hanging="360"/>
      </w:pPr>
      <w:rPr>
        <w:rFonts w:ascii="Courier New" w:hAnsi="Courier New" w:cs="Courier New" w:hint="default"/>
      </w:rPr>
    </w:lvl>
    <w:lvl w:ilvl="8" w:tplc="5C6E578A" w:tentative="1">
      <w:start w:val="1"/>
      <w:numFmt w:val="bullet"/>
      <w:lvlText w:val=""/>
      <w:lvlJc w:val="left"/>
      <w:pPr>
        <w:ind w:left="6480" w:hanging="360"/>
      </w:pPr>
      <w:rPr>
        <w:rFonts w:ascii="Wingdings" w:hAnsi="Wingdings" w:hint="default"/>
      </w:rPr>
    </w:lvl>
  </w:abstractNum>
  <w:abstractNum w:abstractNumId="16" w15:restartNumberingAfterBreak="0">
    <w:nsid w:val="356D5E74"/>
    <w:multiLevelType w:val="hybridMultilevel"/>
    <w:tmpl w:val="FEB03130"/>
    <w:lvl w:ilvl="0" w:tplc="55BA1C30">
      <w:start w:val="1"/>
      <w:numFmt w:val="upperLetter"/>
      <w:lvlText w:val="%1."/>
      <w:lvlJc w:val="left"/>
      <w:pPr>
        <w:ind w:left="360" w:hanging="360"/>
      </w:pPr>
      <w:rPr>
        <w:rFonts w:hint="default"/>
      </w:rPr>
    </w:lvl>
    <w:lvl w:ilvl="1" w:tplc="AFCCC482" w:tentative="1">
      <w:start w:val="1"/>
      <w:numFmt w:val="lowerLetter"/>
      <w:lvlText w:val="%2."/>
      <w:lvlJc w:val="left"/>
      <w:pPr>
        <w:ind w:left="1080" w:hanging="360"/>
      </w:pPr>
    </w:lvl>
    <w:lvl w:ilvl="2" w:tplc="37566EB8" w:tentative="1">
      <w:start w:val="1"/>
      <w:numFmt w:val="lowerRoman"/>
      <w:lvlText w:val="%3."/>
      <w:lvlJc w:val="right"/>
      <w:pPr>
        <w:ind w:left="1800" w:hanging="180"/>
      </w:pPr>
    </w:lvl>
    <w:lvl w:ilvl="3" w:tplc="233611A6" w:tentative="1">
      <w:start w:val="1"/>
      <w:numFmt w:val="decimal"/>
      <w:lvlText w:val="%4."/>
      <w:lvlJc w:val="left"/>
      <w:pPr>
        <w:ind w:left="2520" w:hanging="360"/>
      </w:pPr>
    </w:lvl>
    <w:lvl w:ilvl="4" w:tplc="4EC421C6" w:tentative="1">
      <w:start w:val="1"/>
      <w:numFmt w:val="lowerLetter"/>
      <w:lvlText w:val="%5."/>
      <w:lvlJc w:val="left"/>
      <w:pPr>
        <w:ind w:left="3240" w:hanging="360"/>
      </w:pPr>
    </w:lvl>
    <w:lvl w:ilvl="5" w:tplc="1BAA90D8" w:tentative="1">
      <w:start w:val="1"/>
      <w:numFmt w:val="lowerRoman"/>
      <w:lvlText w:val="%6."/>
      <w:lvlJc w:val="right"/>
      <w:pPr>
        <w:ind w:left="3960" w:hanging="180"/>
      </w:pPr>
    </w:lvl>
    <w:lvl w:ilvl="6" w:tplc="584CE96A" w:tentative="1">
      <w:start w:val="1"/>
      <w:numFmt w:val="decimal"/>
      <w:lvlText w:val="%7."/>
      <w:lvlJc w:val="left"/>
      <w:pPr>
        <w:ind w:left="4680" w:hanging="360"/>
      </w:pPr>
    </w:lvl>
    <w:lvl w:ilvl="7" w:tplc="0820ECA6" w:tentative="1">
      <w:start w:val="1"/>
      <w:numFmt w:val="lowerLetter"/>
      <w:lvlText w:val="%8."/>
      <w:lvlJc w:val="left"/>
      <w:pPr>
        <w:ind w:left="5400" w:hanging="360"/>
      </w:pPr>
    </w:lvl>
    <w:lvl w:ilvl="8" w:tplc="329CF4A8" w:tentative="1">
      <w:start w:val="1"/>
      <w:numFmt w:val="lowerRoman"/>
      <w:lvlText w:val="%9."/>
      <w:lvlJc w:val="right"/>
      <w:pPr>
        <w:ind w:left="6120" w:hanging="180"/>
      </w:pPr>
    </w:lvl>
  </w:abstractNum>
  <w:abstractNum w:abstractNumId="17" w15:restartNumberingAfterBreak="0">
    <w:nsid w:val="36714F80"/>
    <w:multiLevelType w:val="multilevel"/>
    <w:tmpl w:val="BC2EB6BE"/>
    <w:lvl w:ilvl="0">
      <w:start w:val="1"/>
      <w:numFmt w:val="upperLetter"/>
      <w:lvlText w:val="%1."/>
      <w:lvlJc w:val="left"/>
      <w:pPr>
        <w:tabs>
          <w:tab w:val="num" w:pos="720"/>
        </w:tabs>
        <w:ind w:left="720" w:hanging="360"/>
      </w:pPr>
      <w:rPr>
        <w:rFonts w:hint="default"/>
        <w:b/>
      </w:rPr>
    </w:lvl>
    <w:lvl w:ilvl="1">
      <w:start w:val="1"/>
      <w:numFmt w:val="decimal"/>
      <w:lvlText w:val="%1.%2."/>
      <w:lvlJc w:val="left"/>
      <w:pPr>
        <w:tabs>
          <w:tab w:val="num" w:pos="1152"/>
        </w:tabs>
        <w:ind w:left="1152" w:hanging="432"/>
      </w:pPr>
      <w:rPr>
        <w:i w:val="0"/>
        <w:sz w:val="22"/>
        <w:szCs w:val="22"/>
      </w:r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8" w15:restartNumberingAfterBreak="0">
    <w:nsid w:val="384E5568"/>
    <w:multiLevelType w:val="hybridMultilevel"/>
    <w:tmpl w:val="72FA7D3A"/>
    <w:lvl w:ilvl="0" w:tplc="1E40F77C">
      <w:start w:val="1"/>
      <w:numFmt w:val="bullet"/>
      <w:lvlText w:val=""/>
      <w:lvlJc w:val="left"/>
      <w:pPr>
        <w:ind w:left="360" w:hanging="360"/>
      </w:pPr>
      <w:rPr>
        <w:rFonts w:ascii="Wingdings" w:hAnsi="Wingdings" w:hint="default"/>
      </w:rPr>
    </w:lvl>
    <w:lvl w:ilvl="1" w:tplc="F9C498BE" w:tentative="1">
      <w:start w:val="1"/>
      <w:numFmt w:val="bullet"/>
      <w:lvlText w:val="o"/>
      <w:lvlJc w:val="left"/>
      <w:pPr>
        <w:ind w:left="1080" w:hanging="360"/>
      </w:pPr>
      <w:rPr>
        <w:rFonts w:ascii="Courier New" w:hAnsi="Courier New" w:cs="Courier New" w:hint="default"/>
      </w:rPr>
    </w:lvl>
    <w:lvl w:ilvl="2" w:tplc="493C0A2E" w:tentative="1">
      <w:start w:val="1"/>
      <w:numFmt w:val="bullet"/>
      <w:lvlText w:val=""/>
      <w:lvlJc w:val="left"/>
      <w:pPr>
        <w:ind w:left="1800" w:hanging="360"/>
      </w:pPr>
      <w:rPr>
        <w:rFonts w:ascii="Wingdings" w:hAnsi="Wingdings" w:hint="default"/>
      </w:rPr>
    </w:lvl>
    <w:lvl w:ilvl="3" w:tplc="CEDA09E6" w:tentative="1">
      <w:start w:val="1"/>
      <w:numFmt w:val="bullet"/>
      <w:lvlText w:val=""/>
      <w:lvlJc w:val="left"/>
      <w:pPr>
        <w:ind w:left="2520" w:hanging="360"/>
      </w:pPr>
      <w:rPr>
        <w:rFonts w:ascii="Symbol" w:hAnsi="Symbol" w:hint="default"/>
      </w:rPr>
    </w:lvl>
    <w:lvl w:ilvl="4" w:tplc="26F01728" w:tentative="1">
      <w:start w:val="1"/>
      <w:numFmt w:val="bullet"/>
      <w:lvlText w:val="o"/>
      <w:lvlJc w:val="left"/>
      <w:pPr>
        <w:ind w:left="3240" w:hanging="360"/>
      </w:pPr>
      <w:rPr>
        <w:rFonts w:ascii="Courier New" w:hAnsi="Courier New" w:cs="Courier New" w:hint="default"/>
      </w:rPr>
    </w:lvl>
    <w:lvl w:ilvl="5" w:tplc="BF98D5F6" w:tentative="1">
      <w:start w:val="1"/>
      <w:numFmt w:val="bullet"/>
      <w:lvlText w:val=""/>
      <w:lvlJc w:val="left"/>
      <w:pPr>
        <w:ind w:left="3960" w:hanging="360"/>
      </w:pPr>
      <w:rPr>
        <w:rFonts w:ascii="Wingdings" w:hAnsi="Wingdings" w:hint="default"/>
      </w:rPr>
    </w:lvl>
    <w:lvl w:ilvl="6" w:tplc="00F2B6A2" w:tentative="1">
      <w:start w:val="1"/>
      <w:numFmt w:val="bullet"/>
      <w:lvlText w:val=""/>
      <w:lvlJc w:val="left"/>
      <w:pPr>
        <w:ind w:left="4680" w:hanging="360"/>
      </w:pPr>
      <w:rPr>
        <w:rFonts w:ascii="Symbol" w:hAnsi="Symbol" w:hint="default"/>
      </w:rPr>
    </w:lvl>
    <w:lvl w:ilvl="7" w:tplc="17D2473E" w:tentative="1">
      <w:start w:val="1"/>
      <w:numFmt w:val="bullet"/>
      <w:lvlText w:val="o"/>
      <w:lvlJc w:val="left"/>
      <w:pPr>
        <w:ind w:left="5400" w:hanging="360"/>
      </w:pPr>
      <w:rPr>
        <w:rFonts w:ascii="Courier New" w:hAnsi="Courier New" w:cs="Courier New" w:hint="default"/>
      </w:rPr>
    </w:lvl>
    <w:lvl w:ilvl="8" w:tplc="63425DE4" w:tentative="1">
      <w:start w:val="1"/>
      <w:numFmt w:val="bullet"/>
      <w:lvlText w:val=""/>
      <w:lvlJc w:val="left"/>
      <w:pPr>
        <w:ind w:left="6120" w:hanging="360"/>
      </w:pPr>
      <w:rPr>
        <w:rFonts w:ascii="Wingdings" w:hAnsi="Wingdings" w:hint="default"/>
      </w:rPr>
    </w:lvl>
  </w:abstractNum>
  <w:abstractNum w:abstractNumId="19" w15:restartNumberingAfterBreak="0">
    <w:nsid w:val="3D0074F3"/>
    <w:multiLevelType w:val="hybridMultilevel"/>
    <w:tmpl w:val="B9CE9930"/>
    <w:lvl w:ilvl="0" w:tplc="E3060974">
      <w:start w:val="1"/>
      <w:numFmt w:val="bullet"/>
      <w:lvlText w:val=""/>
      <w:lvlJc w:val="left"/>
      <w:pPr>
        <w:ind w:left="720" w:hanging="360"/>
      </w:pPr>
      <w:rPr>
        <w:rFonts w:ascii="Symbol" w:hAnsi="Symbol" w:hint="default"/>
      </w:rPr>
    </w:lvl>
    <w:lvl w:ilvl="1" w:tplc="F2DA45C6" w:tentative="1">
      <w:start w:val="1"/>
      <w:numFmt w:val="bullet"/>
      <w:lvlText w:val="o"/>
      <w:lvlJc w:val="left"/>
      <w:pPr>
        <w:ind w:left="1440" w:hanging="360"/>
      </w:pPr>
      <w:rPr>
        <w:rFonts w:ascii="Courier New" w:hAnsi="Courier New" w:cs="Courier New" w:hint="default"/>
      </w:rPr>
    </w:lvl>
    <w:lvl w:ilvl="2" w:tplc="2CECB6C4" w:tentative="1">
      <w:start w:val="1"/>
      <w:numFmt w:val="bullet"/>
      <w:lvlText w:val=""/>
      <w:lvlJc w:val="left"/>
      <w:pPr>
        <w:ind w:left="2160" w:hanging="360"/>
      </w:pPr>
      <w:rPr>
        <w:rFonts w:ascii="Wingdings" w:hAnsi="Wingdings" w:hint="default"/>
      </w:rPr>
    </w:lvl>
    <w:lvl w:ilvl="3" w:tplc="2EF4956A" w:tentative="1">
      <w:start w:val="1"/>
      <w:numFmt w:val="bullet"/>
      <w:lvlText w:val=""/>
      <w:lvlJc w:val="left"/>
      <w:pPr>
        <w:ind w:left="2880" w:hanging="360"/>
      </w:pPr>
      <w:rPr>
        <w:rFonts w:ascii="Symbol" w:hAnsi="Symbol" w:hint="default"/>
      </w:rPr>
    </w:lvl>
    <w:lvl w:ilvl="4" w:tplc="84C8776A" w:tentative="1">
      <w:start w:val="1"/>
      <w:numFmt w:val="bullet"/>
      <w:lvlText w:val="o"/>
      <w:lvlJc w:val="left"/>
      <w:pPr>
        <w:ind w:left="3600" w:hanging="360"/>
      </w:pPr>
      <w:rPr>
        <w:rFonts w:ascii="Courier New" w:hAnsi="Courier New" w:cs="Courier New" w:hint="default"/>
      </w:rPr>
    </w:lvl>
    <w:lvl w:ilvl="5" w:tplc="AE3E1B68" w:tentative="1">
      <w:start w:val="1"/>
      <w:numFmt w:val="bullet"/>
      <w:lvlText w:val=""/>
      <w:lvlJc w:val="left"/>
      <w:pPr>
        <w:ind w:left="4320" w:hanging="360"/>
      </w:pPr>
      <w:rPr>
        <w:rFonts w:ascii="Wingdings" w:hAnsi="Wingdings" w:hint="default"/>
      </w:rPr>
    </w:lvl>
    <w:lvl w:ilvl="6" w:tplc="DA185EE4" w:tentative="1">
      <w:start w:val="1"/>
      <w:numFmt w:val="bullet"/>
      <w:lvlText w:val=""/>
      <w:lvlJc w:val="left"/>
      <w:pPr>
        <w:ind w:left="5040" w:hanging="360"/>
      </w:pPr>
      <w:rPr>
        <w:rFonts w:ascii="Symbol" w:hAnsi="Symbol" w:hint="default"/>
      </w:rPr>
    </w:lvl>
    <w:lvl w:ilvl="7" w:tplc="D13A3C4E" w:tentative="1">
      <w:start w:val="1"/>
      <w:numFmt w:val="bullet"/>
      <w:lvlText w:val="o"/>
      <w:lvlJc w:val="left"/>
      <w:pPr>
        <w:ind w:left="5760" w:hanging="360"/>
      </w:pPr>
      <w:rPr>
        <w:rFonts w:ascii="Courier New" w:hAnsi="Courier New" w:cs="Courier New" w:hint="default"/>
      </w:rPr>
    </w:lvl>
    <w:lvl w:ilvl="8" w:tplc="035C468A" w:tentative="1">
      <w:start w:val="1"/>
      <w:numFmt w:val="bullet"/>
      <w:lvlText w:val=""/>
      <w:lvlJc w:val="left"/>
      <w:pPr>
        <w:ind w:left="6480" w:hanging="360"/>
      </w:pPr>
      <w:rPr>
        <w:rFonts w:ascii="Wingdings" w:hAnsi="Wingdings" w:hint="default"/>
      </w:rPr>
    </w:lvl>
  </w:abstractNum>
  <w:abstractNum w:abstractNumId="20" w15:restartNumberingAfterBreak="0">
    <w:nsid w:val="420463D4"/>
    <w:multiLevelType w:val="hybridMultilevel"/>
    <w:tmpl w:val="FD0653FE"/>
    <w:lvl w:ilvl="0" w:tplc="FF447AD4">
      <w:start w:val="1"/>
      <w:numFmt w:val="bullet"/>
      <w:lvlText w:val=""/>
      <w:lvlJc w:val="left"/>
      <w:pPr>
        <w:ind w:left="360" w:hanging="360"/>
      </w:pPr>
      <w:rPr>
        <w:rFonts w:ascii="Wingdings" w:hAnsi="Wingdings" w:hint="default"/>
      </w:rPr>
    </w:lvl>
    <w:lvl w:ilvl="1" w:tplc="A1665B82">
      <w:start w:val="1"/>
      <w:numFmt w:val="bullet"/>
      <w:lvlText w:val="o"/>
      <w:lvlJc w:val="left"/>
      <w:pPr>
        <w:ind w:left="1080" w:hanging="360"/>
      </w:pPr>
      <w:rPr>
        <w:rFonts w:ascii="Courier New" w:hAnsi="Courier New" w:cs="Courier New" w:hint="default"/>
      </w:rPr>
    </w:lvl>
    <w:lvl w:ilvl="2" w:tplc="E1565A7A" w:tentative="1">
      <w:start w:val="1"/>
      <w:numFmt w:val="bullet"/>
      <w:lvlText w:val=""/>
      <w:lvlJc w:val="left"/>
      <w:pPr>
        <w:ind w:left="1800" w:hanging="360"/>
      </w:pPr>
      <w:rPr>
        <w:rFonts w:ascii="Wingdings" w:hAnsi="Wingdings" w:hint="default"/>
      </w:rPr>
    </w:lvl>
    <w:lvl w:ilvl="3" w:tplc="81C04436" w:tentative="1">
      <w:start w:val="1"/>
      <w:numFmt w:val="bullet"/>
      <w:lvlText w:val=""/>
      <w:lvlJc w:val="left"/>
      <w:pPr>
        <w:ind w:left="2520" w:hanging="360"/>
      </w:pPr>
      <w:rPr>
        <w:rFonts w:ascii="Symbol" w:hAnsi="Symbol" w:hint="default"/>
      </w:rPr>
    </w:lvl>
    <w:lvl w:ilvl="4" w:tplc="5510DBAC" w:tentative="1">
      <w:start w:val="1"/>
      <w:numFmt w:val="bullet"/>
      <w:lvlText w:val="o"/>
      <w:lvlJc w:val="left"/>
      <w:pPr>
        <w:ind w:left="3240" w:hanging="360"/>
      </w:pPr>
      <w:rPr>
        <w:rFonts w:ascii="Courier New" w:hAnsi="Courier New" w:cs="Courier New" w:hint="default"/>
      </w:rPr>
    </w:lvl>
    <w:lvl w:ilvl="5" w:tplc="16AE81BE" w:tentative="1">
      <w:start w:val="1"/>
      <w:numFmt w:val="bullet"/>
      <w:lvlText w:val=""/>
      <w:lvlJc w:val="left"/>
      <w:pPr>
        <w:ind w:left="3960" w:hanging="360"/>
      </w:pPr>
      <w:rPr>
        <w:rFonts w:ascii="Wingdings" w:hAnsi="Wingdings" w:hint="default"/>
      </w:rPr>
    </w:lvl>
    <w:lvl w:ilvl="6" w:tplc="C024B90E" w:tentative="1">
      <w:start w:val="1"/>
      <w:numFmt w:val="bullet"/>
      <w:lvlText w:val=""/>
      <w:lvlJc w:val="left"/>
      <w:pPr>
        <w:ind w:left="4680" w:hanging="360"/>
      </w:pPr>
      <w:rPr>
        <w:rFonts w:ascii="Symbol" w:hAnsi="Symbol" w:hint="default"/>
      </w:rPr>
    </w:lvl>
    <w:lvl w:ilvl="7" w:tplc="CD002ED8" w:tentative="1">
      <w:start w:val="1"/>
      <w:numFmt w:val="bullet"/>
      <w:lvlText w:val="o"/>
      <w:lvlJc w:val="left"/>
      <w:pPr>
        <w:ind w:left="5400" w:hanging="360"/>
      </w:pPr>
      <w:rPr>
        <w:rFonts w:ascii="Courier New" w:hAnsi="Courier New" w:cs="Courier New" w:hint="default"/>
      </w:rPr>
    </w:lvl>
    <w:lvl w:ilvl="8" w:tplc="647C8160" w:tentative="1">
      <w:start w:val="1"/>
      <w:numFmt w:val="bullet"/>
      <w:lvlText w:val=""/>
      <w:lvlJc w:val="left"/>
      <w:pPr>
        <w:ind w:left="6120" w:hanging="360"/>
      </w:pPr>
      <w:rPr>
        <w:rFonts w:ascii="Wingdings" w:hAnsi="Wingdings" w:hint="default"/>
      </w:rPr>
    </w:lvl>
  </w:abstractNum>
  <w:abstractNum w:abstractNumId="21" w15:restartNumberingAfterBreak="0">
    <w:nsid w:val="450F24E5"/>
    <w:multiLevelType w:val="hybridMultilevel"/>
    <w:tmpl w:val="41C209A8"/>
    <w:lvl w:ilvl="0" w:tplc="6F323EA0">
      <w:start w:val="1"/>
      <w:numFmt w:val="bullet"/>
      <w:lvlText w:val=""/>
      <w:lvlJc w:val="left"/>
      <w:pPr>
        <w:ind w:left="720" w:hanging="360"/>
      </w:pPr>
      <w:rPr>
        <w:rFonts w:ascii="Symbol" w:hAnsi="Symbol" w:hint="default"/>
      </w:rPr>
    </w:lvl>
    <w:lvl w:ilvl="1" w:tplc="FDC658FE" w:tentative="1">
      <w:start w:val="1"/>
      <w:numFmt w:val="bullet"/>
      <w:lvlText w:val="o"/>
      <w:lvlJc w:val="left"/>
      <w:pPr>
        <w:ind w:left="1440" w:hanging="360"/>
      </w:pPr>
      <w:rPr>
        <w:rFonts w:ascii="Courier New" w:hAnsi="Courier New" w:cs="Courier New" w:hint="default"/>
      </w:rPr>
    </w:lvl>
    <w:lvl w:ilvl="2" w:tplc="6EA6302E" w:tentative="1">
      <w:start w:val="1"/>
      <w:numFmt w:val="bullet"/>
      <w:lvlText w:val=""/>
      <w:lvlJc w:val="left"/>
      <w:pPr>
        <w:ind w:left="2160" w:hanging="360"/>
      </w:pPr>
      <w:rPr>
        <w:rFonts w:ascii="Wingdings" w:hAnsi="Wingdings" w:hint="default"/>
      </w:rPr>
    </w:lvl>
    <w:lvl w:ilvl="3" w:tplc="A832F55C" w:tentative="1">
      <w:start w:val="1"/>
      <w:numFmt w:val="bullet"/>
      <w:lvlText w:val=""/>
      <w:lvlJc w:val="left"/>
      <w:pPr>
        <w:ind w:left="2880" w:hanging="360"/>
      </w:pPr>
      <w:rPr>
        <w:rFonts w:ascii="Symbol" w:hAnsi="Symbol" w:hint="default"/>
      </w:rPr>
    </w:lvl>
    <w:lvl w:ilvl="4" w:tplc="55AE76E8" w:tentative="1">
      <w:start w:val="1"/>
      <w:numFmt w:val="bullet"/>
      <w:lvlText w:val="o"/>
      <w:lvlJc w:val="left"/>
      <w:pPr>
        <w:ind w:left="3600" w:hanging="360"/>
      </w:pPr>
      <w:rPr>
        <w:rFonts w:ascii="Courier New" w:hAnsi="Courier New" w:cs="Courier New" w:hint="default"/>
      </w:rPr>
    </w:lvl>
    <w:lvl w:ilvl="5" w:tplc="01E6329C" w:tentative="1">
      <w:start w:val="1"/>
      <w:numFmt w:val="bullet"/>
      <w:lvlText w:val=""/>
      <w:lvlJc w:val="left"/>
      <w:pPr>
        <w:ind w:left="4320" w:hanging="360"/>
      </w:pPr>
      <w:rPr>
        <w:rFonts w:ascii="Wingdings" w:hAnsi="Wingdings" w:hint="default"/>
      </w:rPr>
    </w:lvl>
    <w:lvl w:ilvl="6" w:tplc="05D05E5E" w:tentative="1">
      <w:start w:val="1"/>
      <w:numFmt w:val="bullet"/>
      <w:lvlText w:val=""/>
      <w:lvlJc w:val="left"/>
      <w:pPr>
        <w:ind w:left="5040" w:hanging="360"/>
      </w:pPr>
      <w:rPr>
        <w:rFonts w:ascii="Symbol" w:hAnsi="Symbol" w:hint="default"/>
      </w:rPr>
    </w:lvl>
    <w:lvl w:ilvl="7" w:tplc="B98487C6" w:tentative="1">
      <w:start w:val="1"/>
      <w:numFmt w:val="bullet"/>
      <w:lvlText w:val="o"/>
      <w:lvlJc w:val="left"/>
      <w:pPr>
        <w:ind w:left="5760" w:hanging="360"/>
      </w:pPr>
      <w:rPr>
        <w:rFonts w:ascii="Courier New" w:hAnsi="Courier New" w:cs="Courier New" w:hint="default"/>
      </w:rPr>
    </w:lvl>
    <w:lvl w:ilvl="8" w:tplc="364EA79E" w:tentative="1">
      <w:start w:val="1"/>
      <w:numFmt w:val="bullet"/>
      <w:lvlText w:val=""/>
      <w:lvlJc w:val="left"/>
      <w:pPr>
        <w:ind w:left="6480" w:hanging="360"/>
      </w:pPr>
      <w:rPr>
        <w:rFonts w:ascii="Wingdings" w:hAnsi="Wingdings" w:hint="default"/>
      </w:rPr>
    </w:lvl>
  </w:abstractNum>
  <w:abstractNum w:abstractNumId="22" w15:restartNumberingAfterBreak="0">
    <w:nsid w:val="477A5E22"/>
    <w:multiLevelType w:val="hybridMultilevel"/>
    <w:tmpl w:val="2E8AED70"/>
    <w:lvl w:ilvl="0" w:tplc="4BCC21FA">
      <w:start w:val="1"/>
      <w:numFmt w:val="bullet"/>
      <w:lvlText w:val=""/>
      <w:lvlJc w:val="left"/>
      <w:pPr>
        <w:ind w:left="360" w:hanging="360"/>
      </w:pPr>
      <w:rPr>
        <w:rFonts w:ascii="Wingdings" w:hAnsi="Wingdings" w:hint="default"/>
      </w:rPr>
    </w:lvl>
    <w:lvl w:ilvl="1" w:tplc="DF8E0894" w:tentative="1">
      <w:start w:val="1"/>
      <w:numFmt w:val="bullet"/>
      <w:lvlText w:val="o"/>
      <w:lvlJc w:val="left"/>
      <w:pPr>
        <w:ind w:left="1440" w:hanging="360"/>
      </w:pPr>
      <w:rPr>
        <w:rFonts w:ascii="Courier New" w:hAnsi="Courier New" w:cs="Courier New" w:hint="default"/>
      </w:rPr>
    </w:lvl>
    <w:lvl w:ilvl="2" w:tplc="669245B6" w:tentative="1">
      <w:start w:val="1"/>
      <w:numFmt w:val="bullet"/>
      <w:lvlText w:val=""/>
      <w:lvlJc w:val="left"/>
      <w:pPr>
        <w:ind w:left="2160" w:hanging="360"/>
      </w:pPr>
      <w:rPr>
        <w:rFonts w:ascii="Wingdings" w:hAnsi="Wingdings" w:hint="default"/>
      </w:rPr>
    </w:lvl>
    <w:lvl w:ilvl="3" w:tplc="D46A8CBE" w:tentative="1">
      <w:start w:val="1"/>
      <w:numFmt w:val="bullet"/>
      <w:lvlText w:val=""/>
      <w:lvlJc w:val="left"/>
      <w:pPr>
        <w:ind w:left="2880" w:hanging="360"/>
      </w:pPr>
      <w:rPr>
        <w:rFonts w:ascii="Symbol" w:hAnsi="Symbol" w:hint="default"/>
      </w:rPr>
    </w:lvl>
    <w:lvl w:ilvl="4" w:tplc="F24E19C6" w:tentative="1">
      <w:start w:val="1"/>
      <w:numFmt w:val="bullet"/>
      <w:lvlText w:val="o"/>
      <w:lvlJc w:val="left"/>
      <w:pPr>
        <w:ind w:left="3600" w:hanging="360"/>
      </w:pPr>
      <w:rPr>
        <w:rFonts w:ascii="Courier New" w:hAnsi="Courier New" w:cs="Courier New" w:hint="default"/>
      </w:rPr>
    </w:lvl>
    <w:lvl w:ilvl="5" w:tplc="3006DBEE" w:tentative="1">
      <w:start w:val="1"/>
      <w:numFmt w:val="bullet"/>
      <w:lvlText w:val=""/>
      <w:lvlJc w:val="left"/>
      <w:pPr>
        <w:ind w:left="4320" w:hanging="360"/>
      </w:pPr>
      <w:rPr>
        <w:rFonts w:ascii="Wingdings" w:hAnsi="Wingdings" w:hint="default"/>
      </w:rPr>
    </w:lvl>
    <w:lvl w:ilvl="6" w:tplc="CA7C86EC" w:tentative="1">
      <w:start w:val="1"/>
      <w:numFmt w:val="bullet"/>
      <w:lvlText w:val=""/>
      <w:lvlJc w:val="left"/>
      <w:pPr>
        <w:ind w:left="5040" w:hanging="360"/>
      </w:pPr>
      <w:rPr>
        <w:rFonts w:ascii="Symbol" w:hAnsi="Symbol" w:hint="default"/>
      </w:rPr>
    </w:lvl>
    <w:lvl w:ilvl="7" w:tplc="785002CC" w:tentative="1">
      <w:start w:val="1"/>
      <w:numFmt w:val="bullet"/>
      <w:lvlText w:val="o"/>
      <w:lvlJc w:val="left"/>
      <w:pPr>
        <w:ind w:left="5760" w:hanging="360"/>
      </w:pPr>
      <w:rPr>
        <w:rFonts w:ascii="Courier New" w:hAnsi="Courier New" w:cs="Courier New" w:hint="default"/>
      </w:rPr>
    </w:lvl>
    <w:lvl w:ilvl="8" w:tplc="9EAC9536" w:tentative="1">
      <w:start w:val="1"/>
      <w:numFmt w:val="bullet"/>
      <w:lvlText w:val=""/>
      <w:lvlJc w:val="left"/>
      <w:pPr>
        <w:ind w:left="6480" w:hanging="360"/>
      </w:pPr>
      <w:rPr>
        <w:rFonts w:ascii="Wingdings" w:hAnsi="Wingdings" w:hint="default"/>
      </w:rPr>
    </w:lvl>
  </w:abstractNum>
  <w:abstractNum w:abstractNumId="23" w15:restartNumberingAfterBreak="0">
    <w:nsid w:val="494E02AC"/>
    <w:multiLevelType w:val="hybridMultilevel"/>
    <w:tmpl w:val="79E81F12"/>
    <w:lvl w:ilvl="0" w:tplc="F1E4381E">
      <w:start w:val="1"/>
      <w:numFmt w:val="bullet"/>
      <w:lvlText w:val=""/>
      <w:lvlJc w:val="left"/>
      <w:pPr>
        <w:ind w:left="360" w:hanging="360"/>
      </w:pPr>
      <w:rPr>
        <w:rFonts w:ascii="Wingdings" w:hAnsi="Wingdings" w:hint="default"/>
      </w:rPr>
    </w:lvl>
    <w:lvl w:ilvl="1" w:tplc="1DFEE6BE" w:tentative="1">
      <w:start w:val="1"/>
      <w:numFmt w:val="bullet"/>
      <w:lvlText w:val="o"/>
      <w:lvlJc w:val="left"/>
      <w:pPr>
        <w:ind w:left="1440" w:hanging="360"/>
      </w:pPr>
      <w:rPr>
        <w:rFonts w:ascii="Courier New" w:hAnsi="Courier New" w:cs="Courier New" w:hint="default"/>
      </w:rPr>
    </w:lvl>
    <w:lvl w:ilvl="2" w:tplc="8D78B5C0" w:tentative="1">
      <w:start w:val="1"/>
      <w:numFmt w:val="bullet"/>
      <w:lvlText w:val=""/>
      <w:lvlJc w:val="left"/>
      <w:pPr>
        <w:ind w:left="2160" w:hanging="360"/>
      </w:pPr>
      <w:rPr>
        <w:rFonts w:ascii="Wingdings" w:hAnsi="Wingdings" w:hint="default"/>
      </w:rPr>
    </w:lvl>
    <w:lvl w:ilvl="3" w:tplc="32E8501E" w:tentative="1">
      <w:start w:val="1"/>
      <w:numFmt w:val="bullet"/>
      <w:lvlText w:val=""/>
      <w:lvlJc w:val="left"/>
      <w:pPr>
        <w:ind w:left="2880" w:hanging="360"/>
      </w:pPr>
      <w:rPr>
        <w:rFonts w:ascii="Symbol" w:hAnsi="Symbol" w:hint="default"/>
      </w:rPr>
    </w:lvl>
    <w:lvl w:ilvl="4" w:tplc="10DAED7E" w:tentative="1">
      <w:start w:val="1"/>
      <w:numFmt w:val="bullet"/>
      <w:lvlText w:val="o"/>
      <w:lvlJc w:val="left"/>
      <w:pPr>
        <w:ind w:left="3600" w:hanging="360"/>
      </w:pPr>
      <w:rPr>
        <w:rFonts w:ascii="Courier New" w:hAnsi="Courier New" w:cs="Courier New" w:hint="default"/>
      </w:rPr>
    </w:lvl>
    <w:lvl w:ilvl="5" w:tplc="8C8ECD42" w:tentative="1">
      <w:start w:val="1"/>
      <w:numFmt w:val="bullet"/>
      <w:lvlText w:val=""/>
      <w:lvlJc w:val="left"/>
      <w:pPr>
        <w:ind w:left="4320" w:hanging="360"/>
      </w:pPr>
      <w:rPr>
        <w:rFonts w:ascii="Wingdings" w:hAnsi="Wingdings" w:hint="default"/>
      </w:rPr>
    </w:lvl>
    <w:lvl w:ilvl="6" w:tplc="D2FA45AE" w:tentative="1">
      <w:start w:val="1"/>
      <w:numFmt w:val="bullet"/>
      <w:lvlText w:val=""/>
      <w:lvlJc w:val="left"/>
      <w:pPr>
        <w:ind w:left="5040" w:hanging="360"/>
      </w:pPr>
      <w:rPr>
        <w:rFonts w:ascii="Symbol" w:hAnsi="Symbol" w:hint="default"/>
      </w:rPr>
    </w:lvl>
    <w:lvl w:ilvl="7" w:tplc="AAE485FE" w:tentative="1">
      <w:start w:val="1"/>
      <w:numFmt w:val="bullet"/>
      <w:lvlText w:val="o"/>
      <w:lvlJc w:val="left"/>
      <w:pPr>
        <w:ind w:left="5760" w:hanging="360"/>
      </w:pPr>
      <w:rPr>
        <w:rFonts w:ascii="Courier New" w:hAnsi="Courier New" w:cs="Courier New" w:hint="default"/>
      </w:rPr>
    </w:lvl>
    <w:lvl w:ilvl="8" w:tplc="FE7211E8" w:tentative="1">
      <w:start w:val="1"/>
      <w:numFmt w:val="bullet"/>
      <w:lvlText w:val=""/>
      <w:lvlJc w:val="left"/>
      <w:pPr>
        <w:ind w:left="6480" w:hanging="360"/>
      </w:pPr>
      <w:rPr>
        <w:rFonts w:ascii="Wingdings" w:hAnsi="Wingdings" w:hint="default"/>
      </w:rPr>
    </w:lvl>
  </w:abstractNum>
  <w:abstractNum w:abstractNumId="24" w15:restartNumberingAfterBreak="0">
    <w:nsid w:val="4A090F59"/>
    <w:multiLevelType w:val="hybridMultilevel"/>
    <w:tmpl w:val="E0909F28"/>
    <w:lvl w:ilvl="0" w:tplc="B1AA67EE">
      <w:start w:val="1"/>
      <w:numFmt w:val="bullet"/>
      <w:lvlText w:val=""/>
      <w:lvlJc w:val="left"/>
      <w:pPr>
        <w:ind w:left="720" w:hanging="360"/>
      </w:pPr>
      <w:rPr>
        <w:rFonts w:ascii="Symbol" w:hAnsi="Symbol" w:hint="default"/>
      </w:rPr>
    </w:lvl>
    <w:lvl w:ilvl="1" w:tplc="92623320" w:tentative="1">
      <w:start w:val="1"/>
      <w:numFmt w:val="bullet"/>
      <w:lvlText w:val="o"/>
      <w:lvlJc w:val="left"/>
      <w:pPr>
        <w:ind w:left="1440" w:hanging="360"/>
      </w:pPr>
      <w:rPr>
        <w:rFonts w:ascii="Courier New" w:hAnsi="Courier New" w:cs="Courier New" w:hint="default"/>
      </w:rPr>
    </w:lvl>
    <w:lvl w:ilvl="2" w:tplc="BE50A7D8" w:tentative="1">
      <w:start w:val="1"/>
      <w:numFmt w:val="bullet"/>
      <w:lvlText w:val=""/>
      <w:lvlJc w:val="left"/>
      <w:pPr>
        <w:ind w:left="2160" w:hanging="360"/>
      </w:pPr>
      <w:rPr>
        <w:rFonts w:ascii="Wingdings" w:hAnsi="Wingdings" w:hint="default"/>
      </w:rPr>
    </w:lvl>
    <w:lvl w:ilvl="3" w:tplc="8DE870C0" w:tentative="1">
      <w:start w:val="1"/>
      <w:numFmt w:val="bullet"/>
      <w:lvlText w:val=""/>
      <w:lvlJc w:val="left"/>
      <w:pPr>
        <w:ind w:left="2880" w:hanging="360"/>
      </w:pPr>
      <w:rPr>
        <w:rFonts w:ascii="Symbol" w:hAnsi="Symbol" w:hint="default"/>
      </w:rPr>
    </w:lvl>
    <w:lvl w:ilvl="4" w:tplc="F2FC3F48" w:tentative="1">
      <w:start w:val="1"/>
      <w:numFmt w:val="bullet"/>
      <w:lvlText w:val="o"/>
      <w:lvlJc w:val="left"/>
      <w:pPr>
        <w:ind w:left="3600" w:hanging="360"/>
      </w:pPr>
      <w:rPr>
        <w:rFonts w:ascii="Courier New" w:hAnsi="Courier New" w:cs="Courier New" w:hint="default"/>
      </w:rPr>
    </w:lvl>
    <w:lvl w:ilvl="5" w:tplc="FF3076C8" w:tentative="1">
      <w:start w:val="1"/>
      <w:numFmt w:val="bullet"/>
      <w:lvlText w:val=""/>
      <w:lvlJc w:val="left"/>
      <w:pPr>
        <w:ind w:left="4320" w:hanging="360"/>
      </w:pPr>
      <w:rPr>
        <w:rFonts w:ascii="Wingdings" w:hAnsi="Wingdings" w:hint="default"/>
      </w:rPr>
    </w:lvl>
    <w:lvl w:ilvl="6" w:tplc="6C3CB6E4" w:tentative="1">
      <w:start w:val="1"/>
      <w:numFmt w:val="bullet"/>
      <w:lvlText w:val=""/>
      <w:lvlJc w:val="left"/>
      <w:pPr>
        <w:ind w:left="5040" w:hanging="360"/>
      </w:pPr>
      <w:rPr>
        <w:rFonts w:ascii="Symbol" w:hAnsi="Symbol" w:hint="default"/>
      </w:rPr>
    </w:lvl>
    <w:lvl w:ilvl="7" w:tplc="FBBE42AC" w:tentative="1">
      <w:start w:val="1"/>
      <w:numFmt w:val="bullet"/>
      <w:lvlText w:val="o"/>
      <w:lvlJc w:val="left"/>
      <w:pPr>
        <w:ind w:left="5760" w:hanging="360"/>
      </w:pPr>
      <w:rPr>
        <w:rFonts w:ascii="Courier New" w:hAnsi="Courier New" w:cs="Courier New" w:hint="default"/>
      </w:rPr>
    </w:lvl>
    <w:lvl w:ilvl="8" w:tplc="249A7C30" w:tentative="1">
      <w:start w:val="1"/>
      <w:numFmt w:val="bullet"/>
      <w:lvlText w:val=""/>
      <w:lvlJc w:val="left"/>
      <w:pPr>
        <w:ind w:left="6480" w:hanging="360"/>
      </w:pPr>
      <w:rPr>
        <w:rFonts w:ascii="Wingdings" w:hAnsi="Wingdings" w:hint="default"/>
      </w:rPr>
    </w:lvl>
  </w:abstractNum>
  <w:abstractNum w:abstractNumId="25" w15:restartNumberingAfterBreak="0">
    <w:nsid w:val="4B622DEA"/>
    <w:multiLevelType w:val="multilevel"/>
    <w:tmpl w:val="505EA8D8"/>
    <w:lvl w:ilvl="0">
      <w:numFmt w:val="decimal"/>
      <w:lvlText w:val="%1."/>
      <w:lvlJc w:val="left"/>
      <w:pPr>
        <w:ind w:left="0" w:hanging="360"/>
      </w:pPr>
      <w:rPr>
        <w:rFonts w:hint="default"/>
        <w:b/>
        <w:sz w:val="24"/>
      </w:r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440" w:hanging="1800"/>
      </w:pPr>
      <w:rPr>
        <w:rFonts w:hint="default"/>
      </w:rPr>
    </w:lvl>
  </w:abstractNum>
  <w:abstractNum w:abstractNumId="26" w15:restartNumberingAfterBreak="0">
    <w:nsid w:val="4C884A01"/>
    <w:multiLevelType w:val="hybridMultilevel"/>
    <w:tmpl w:val="AAC01866"/>
    <w:lvl w:ilvl="0" w:tplc="6F7EA47A">
      <w:start w:val="1"/>
      <w:numFmt w:val="bullet"/>
      <w:lvlText w:val=""/>
      <w:lvlJc w:val="left"/>
      <w:pPr>
        <w:ind w:left="360" w:hanging="360"/>
      </w:pPr>
      <w:rPr>
        <w:rFonts w:ascii="Symbol" w:hAnsi="Symbol" w:hint="default"/>
      </w:rPr>
    </w:lvl>
    <w:lvl w:ilvl="1" w:tplc="6AEC7476" w:tentative="1">
      <w:start w:val="1"/>
      <w:numFmt w:val="bullet"/>
      <w:lvlText w:val="o"/>
      <w:lvlJc w:val="left"/>
      <w:pPr>
        <w:ind w:left="1080" w:hanging="360"/>
      </w:pPr>
      <w:rPr>
        <w:rFonts w:ascii="Courier New" w:hAnsi="Courier New" w:cs="Courier New" w:hint="default"/>
      </w:rPr>
    </w:lvl>
    <w:lvl w:ilvl="2" w:tplc="4EB86506" w:tentative="1">
      <w:start w:val="1"/>
      <w:numFmt w:val="bullet"/>
      <w:lvlText w:val=""/>
      <w:lvlJc w:val="left"/>
      <w:pPr>
        <w:ind w:left="1800" w:hanging="360"/>
      </w:pPr>
      <w:rPr>
        <w:rFonts w:ascii="Wingdings" w:hAnsi="Wingdings" w:hint="default"/>
      </w:rPr>
    </w:lvl>
    <w:lvl w:ilvl="3" w:tplc="FB5210A4" w:tentative="1">
      <w:start w:val="1"/>
      <w:numFmt w:val="bullet"/>
      <w:lvlText w:val=""/>
      <w:lvlJc w:val="left"/>
      <w:pPr>
        <w:ind w:left="2520" w:hanging="360"/>
      </w:pPr>
      <w:rPr>
        <w:rFonts w:ascii="Symbol" w:hAnsi="Symbol" w:hint="default"/>
      </w:rPr>
    </w:lvl>
    <w:lvl w:ilvl="4" w:tplc="A3268828" w:tentative="1">
      <w:start w:val="1"/>
      <w:numFmt w:val="bullet"/>
      <w:lvlText w:val="o"/>
      <w:lvlJc w:val="left"/>
      <w:pPr>
        <w:ind w:left="3240" w:hanging="360"/>
      </w:pPr>
      <w:rPr>
        <w:rFonts w:ascii="Courier New" w:hAnsi="Courier New" w:cs="Courier New" w:hint="default"/>
      </w:rPr>
    </w:lvl>
    <w:lvl w:ilvl="5" w:tplc="DCFA19EA" w:tentative="1">
      <w:start w:val="1"/>
      <w:numFmt w:val="bullet"/>
      <w:lvlText w:val=""/>
      <w:lvlJc w:val="left"/>
      <w:pPr>
        <w:ind w:left="3960" w:hanging="360"/>
      </w:pPr>
      <w:rPr>
        <w:rFonts w:ascii="Wingdings" w:hAnsi="Wingdings" w:hint="default"/>
      </w:rPr>
    </w:lvl>
    <w:lvl w:ilvl="6" w:tplc="8F043090" w:tentative="1">
      <w:start w:val="1"/>
      <w:numFmt w:val="bullet"/>
      <w:lvlText w:val=""/>
      <w:lvlJc w:val="left"/>
      <w:pPr>
        <w:ind w:left="4680" w:hanging="360"/>
      </w:pPr>
      <w:rPr>
        <w:rFonts w:ascii="Symbol" w:hAnsi="Symbol" w:hint="default"/>
      </w:rPr>
    </w:lvl>
    <w:lvl w:ilvl="7" w:tplc="64D0DF64" w:tentative="1">
      <w:start w:val="1"/>
      <w:numFmt w:val="bullet"/>
      <w:lvlText w:val="o"/>
      <w:lvlJc w:val="left"/>
      <w:pPr>
        <w:ind w:left="5400" w:hanging="360"/>
      </w:pPr>
      <w:rPr>
        <w:rFonts w:ascii="Courier New" w:hAnsi="Courier New" w:cs="Courier New" w:hint="default"/>
      </w:rPr>
    </w:lvl>
    <w:lvl w:ilvl="8" w:tplc="A47A5B34" w:tentative="1">
      <w:start w:val="1"/>
      <w:numFmt w:val="bullet"/>
      <w:lvlText w:val=""/>
      <w:lvlJc w:val="left"/>
      <w:pPr>
        <w:ind w:left="6120" w:hanging="360"/>
      </w:pPr>
      <w:rPr>
        <w:rFonts w:ascii="Wingdings" w:hAnsi="Wingdings" w:hint="default"/>
      </w:rPr>
    </w:lvl>
  </w:abstractNum>
  <w:abstractNum w:abstractNumId="27" w15:restartNumberingAfterBreak="0">
    <w:nsid w:val="4C8A16CF"/>
    <w:multiLevelType w:val="hybridMultilevel"/>
    <w:tmpl w:val="4BE03450"/>
    <w:lvl w:ilvl="0" w:tplc="2F703422">
      <w:start w:val="1"/>
      <w:numFmt w:val="bullet"/>
      <w:lvlText w:val=""/>
      <w:lvlJc w:val="left"/>
      <w:pPr>
        <w:ind w:left="360" w:hanging="360"/>
      </w:pPr>
      <w:rPr>
        <w:rFonts w:ascii="Wingdings" w:hAnsi="Wingdings" w:hint="default"/>
      </w:rPr>
    </w:lvl>
    <w:lvl w:ilvl="1" w:tplc="706A2802" w:tentative="1">
      <w:start w:val="1"/>
      <w:numFmt w:val="bullet"/>
      <w:lvlText w:val="o"/>
      <w:lvlJc w:val="left"/>
      <w:pPr>
        <w:ind w:left="1080" w:hanging="360"/>
      </w:pPr>
      <w:rPr>
        <w:rFonts w:ascii="Courier New" w:hAnsi="Courier New" w:cs="Courier New" w:hint="default"/>
      </w:rPr>
    </w:lvl>
    <w:lvl w:ilvl="2" w:tplc="424A6C4C" w:tentative="1">
      <w:start w:val="1"/>
      <w:numFmt w:val="bullet"/>
      <w:lvlText w:val=""/>
      <w:lvlJc w:val="left"/>
      <w:pPr>
        <w:ind w:left="1800" w:hanging="360"/>
      </w:pPr>
      <w:rPr>
        <w:rFonts w:ascii="Wingdings" w:hAnsi="Wingdings" w:hint="default"/>
      </w:rPr>
    </w:lvl>
    <w:lvl w:ilvl="3" w:tplc="13AC25F8" w:tentative="1">
      <w:start w:val="1"/>
      <w:numFmt w:val="bullet"/>
      <w:lvlText w:val=""/>
      <w:lvlJc w:val="left"/>
      <w:pPr>
        <w:ind w:left="2520" w:hanging="360"/>
      </w:pPr>
      <w:rPr>
        <w:rFonts w:ascii="Symbol" w:hAnsi="Symbol" w:hint="default"/>
      </w:rPr>
    </w:lvl>
    <w:lvl w:ilvl="4" w:tplc="145EE24C" w:tentative="1">
      <w:start w:val="1"/>
      <w:numFmt w:val="bullet"/>
      <w:lvlText w:val="o"/>
      <w:lvlJc w:val="left"/>
      <w:pPr>
        <w:ind w:left="3240" w:hanging="360"/>
      </w:pPr>
      <w:rPr>
        <w:rFonts w:ascii="Courier New" w:hAnsi="Courier New" w:cs="Courier New" w:hint="default"/>
      </w:rPr>
    </w:lvl>
    <w:lvl w:ilvl="5" w:tplc="0310F9DE" w:tentative="1">
      <w:start w:val="1"/>
      <w:numFmt w:val="bullet"/>
      <w:lvlText w:val=""/>
      <w:lvlJc w:val="left"/>
      <w:pPr>
        <w:ind w:left="3960" w:hanging="360"/>
      </w:pPr>
      <w:rPr>
        <w:rFonts w:ascii="Wingdings" w:hAnsi="Wingdings" w:hint="default"/>
      </w:rPr>
    </w:lvl>
    <w:lvl w:ilvl="6" w:tplc="4C68B796" w:tentative="1">
      <w:start w:val="1"/>
      <w:numFmt w:val="bullet"/>
      <w:lvlText w:val=""/>
      <w:lvlJc w:val="left"/>
      <w:pPr>
        <w:ind w:left="4680" w:hanging="360"/>
      </w:pPr>
      <w:rPr>
        <w:rFonts w:ascii="Symbol" w:hAnsi="Symbol" w:hint="default"/>
      </w:rPr>
    </w:lvl>
    <w:lvl w:ilvl="7" w:tplc="8688B5BA" w:tentative="1">
      <w:start w:val="1"/>
      <w:numFmt w:val="bullet"/>
      <w:lvlText w:val="o"/>
      <w:lvlJc w:val="left"/>
      <w:pPr>
        <w:ind w:left="5400" w:hanging="360"/>
      </w:pPr>
      <w:rPr>
        <w:rFonts w:ascii="Courier New" w:hAnsi="Courier New" w:cs="Courier New" w:hint="default"/>
      </w:rPr>
    </w:lvl>
    <w:lvl w:ilvl="8" w:tplc="538EE66A" w:tentative="1">
      <w:start w:val="1"/>
      <w:numFmt w:val="bullet"/>
      <w:lvlText w:val=""/>
      <w:lvlJc w:val="left"/>
      <w:pPr>
        <w:ind w:left="6120" w:hanging="360"/>
      </w:pPr>
      <w:rPr>
        <w:rFonts w:ascii="Wingdings" w:hAnsi="Wingdings" w:hint="default"/>
      </w:rPr>
    </w:lvl>
  </w:abstractNum>
  <w:abstractNum w:abstractNumId="28" w15:restartNumberingAfterBreak="0">
    <w:nsid w:val="4F3269E8"/>
    <w:multiLevelType w:val="hybridMultilevel"/>
    <w:tmpl w:val="7AE2A98E"/>
    <w:lvl w:ilvl="0" w:tplc="F3CEA8A6">
      <w:start w:val="1"/>
      <w:numFmt w:val="bullet"/>
      <w:lvlText w:val=""/>
      <w:lvlJc w:val="left"/>
      <w:pPr>
        <w:ind w:left="720" w:hanging="360"/>
      </w:pPr>
      <w:rPr>
        <w:rFonts w:ascii="Symbol" w:hAnsi="Symbol" w:hint="default"/>
      </w:rPr>
    </w:lvl>
    <w:lvl w:ilvl="1" w:tplc="5B4C046A" w:tentative="1">
      <w:start w:val="1"/>
      <w:numFmt w:val="bullet"/>
      <w:lvlText w:val="o"/>
      <w:lvlJc w:val="left"/>
      <w:pPr>
        <w:ind w:left="1440" w:hanging="360"/>
      </w:pPr>
      <w:rPr>
        <w:rFonts w:ascii="Courier New" w:hAnsi="Courier New" w:cs="Courier New" w:hint="default"/>
      </w:rPr>
    </w:lvl>
    <w:lvl w:ilvl="2" w:tplc="9788D318" w:tentative="1">
      <w:start w:val="1"/>
      <w:numFmt w:val="bullet"/>
      <w:lvlText w:val=""/>
      <w:lvlJc w:val="left"/>
      <w:pPr>
        <w:ind w:left="2160" w:hanging="360"/>
      </w:pPr>
      <w:rPr>
        <w:rFonts w:ascii="Wingdings" w:hAnsi="Wingdings" w:hint="default"/>
      </w:rPr>
    </w:lvl>
    <w:lvl w:ilvl="3" w:tplc="D59A19BE" w:tentative="1">
      <w:start w:val="1"/>
      <w:numFmt w:val="bullet"/>
      <w:lvlText w:val=""/>
      <w:lvlJc w:val="left"/>
      <w:pPr>
        <w:ind w:left="2880" w:hanging="360"/>
      </w:pPr>
      <w:rPr>
        <w:rFonts w:ascii="Symbol" w:hAnsi="Symbol" w:hint="default"/>
      </w:rPr>
    </w:lvl>
    <w:lvl w:ilvl="4" w:tplc="EDF0A99E" w:tentative="1">
      <w:start w:val="1"/>
      <w:numFmt w:val="bullet"/>
      <w:lvlText w:val="o"/>
      <w:lvlJc w:val="left"/>
      <w:pPr>
        <w:ind w:left="3600" w:hanging="360"/>
      </w:pPr>
      <w:rPr>
        <w:rFonts w:ascii="Courier New" w:hAnsi="Courier New" w:cs="Courier New" w:hint="default"/>
      </w:rPr>
    </w:lvl>
    <w:lvl w:ilvl="5" w:tplc="C35AD05A" w:tentative="1">
      <w:start w:val="1"/>
      <w:numFmt w:val="bullet"/>
      <w:lvlText w:val=""/>
      <w:lvlJc w:val="left"/>
      <w:pPr>
        <w:ind w:left="4320" w:hanging="360"/>
      </w:pPr>
      <w:rPr>
        <w:rFonts w:ascii="Wingdings" w:hAnsi="Wingdings" w:hint="default"/>
      </w:rPr>
    </w:lvl>
    <w:lvl w:ilvl="6" w:tplc="A2A2ACBC" w:tentative="1">
      <w:start w:val="1"/>
      <w:numFmt w:val="bullet"/>
      <w:lvlText w:val=""/>
      <w:lvlJc w:val="left"/>
      <w:pPr>
        <w:ind w:left="5040" w:hanging="360"/>
      </w:pPr>
      <w:rPr>
        <w:rFonts w:ascii="Symbol" w:hAnsi="Symbol" w:hint="default"/>
      </w:rPr>
    </w:lvl>
    <w:lvl w:ilvl="7" w:tplc="3682A1F6" w:tentative="1">
      <w:start w:val="1"/>
      <w:numFmt w:val="bullet"/>
      <w:lvlText w:val="o"/>
      <w:lvlJc w:val="left"/>
      <w:pPr>
        <w:ind w:left="5760" w:hanging="360"/>
      </w:pPr>
      <w:rPr>
        <w:rFonts w:ascii="Courier New" w:hAnsi="Courier New" w:cs="Courier New" w:hint="default"/>
      </w:rPr>
    </w:lvl>
    <w:lvl w:ilvl="8" w:tplc="DB8C421A" w:tentative="1">
      <w:start w:val="1"/>
      <w:numFmt w:val="bullet"/>
      <w:lvlText w:val=""/>
      <w:lvlJc w:val="left"/>
      <w:pPr>
        <w:ind w:left="6480" w:hanging="360"/>
      </w:pPr>
      <w:rPr>
        <w:rFonts w:ascii="Wingdings" w:hAnsi="Wingdings" w:hint="default"/>
      </w:rPr>
    </w:lvl>
  </w:abstractNum>
  <w:abstractNum w:abstractNumId="29" w15:restartNumberingAfterBreak="0">
    <w:nsid w:val="5C766C76"/>
    <w:multiLevelType w:val="hybridMultilevel"/>
    <w:tmpl w:val="C9D0C448"/>
    <w:lvl w:ilvl="0" w:tplc="120CD794">
      <w:start w:val="1"/>
      <w:numFmt w:val="decimal"/>
      <w:lvlText w:val="%1."/>
      <w:lvlJc w:val="left"/>
      <w:pPr>
        <w:ind w:left="720" w:hanging="360"/>
      </w:pPr>
      <w:rPr>
        <w:rFonts w:hint="default"/>
      </w:rPr>
    </w:lvl>
    <w:lvl w:ilvl="1" w:tplc="CA7A475E" w:tentative="1">
      <w:start w:val="1"/>
      <w:numFmt w:val="lowerLetter"/>
      <w:lvlText w:val="%2."/>
      <w:lvlJc w:val="left"/>
      <w:pPr>
        <w:ind w:left="1440" w:hanging="360"/>
      </w:pPr>
    </w:lvl>
    <w:lvl w:ilvl="2" w:tplc="6CC2BE08" w:tentative="1">
      <w:start w:val="1"/>
      <w:numFmt w:val="lowerRoman"/>
      <w:lvlText w:val="%3."/>
      <w:lvlJc w:val="right"/>
      <w:pPr>
        <w:ind w:left="2160" w:hanging="180"/>
      </w:pPr>
    </w:lvl>
    <w:lvl w:ilvl="3" w:tplc="DC72A552" w:tentative="1">
      <w:start w:val="1"/>
      <w:numFmt w:val="decimal"/>
      <w:lvlText w:val="%4."/>
      <w:lvlJc w:val="left"/>
      <w:pPr>
        <w:ind w:left="2880" w:hanging="360"/>
      </w:pPr>
    </w:lvl>
    <w:lvl w:ilvl="4" w:tplc="D2B889B6" w:tentative="1">
      <w:start w:val="1"/>
      <w:numFmt w:val="lowerLetter"/>
      <w:lvlText w:val="%5."/>
      <w:lvlJc w:val="left"/>
      <w:pPr>
        <w:ind w:left="3600" w:hanging="360"/>
      </w:pPr>
    </w:lvl>
    <w:lvl w:ilvl="5" w:tplc="B66AAB42" w:tentative="1">
      <w:start w:val="1"/>
      <w:numFmt w:val="lowerRoman"/>
      <w:lvlText w:val="%6."/>
      <w:lvlJc w:val="right"/>
      <w:pPr>
        <w:ind w:left="4320" w:hanging="180"/>
      </w:pPr>
    </w:lvl>
    <w:lvl w:ilvl="6" w:tplc="B284EEA0" w:tentative="1">
      <w:start w:val="1"/>
      <w:numFmt w:val="decimal"/>
      <w:lvlText w:val="%7."/>
      <w:lvlJc w:val="left"/>
      <w:pPr>
        <w:ind w:left="5040" w:hanging="360"/>
      </w:pPr>
    </w:lvl>
    <w:lvl w:ilvl="7" w:tplc="FEC2F4A6" w:tentative="1">
      <w:start w:val="1"/>
      <w:numFmt w:val="lowerLetter"/>
      <w:lvlText w:val="%8."/>
      <w:lvlJc w:val="left"/>
      <w:pPr>
        <w:ind w:left="5760" w:hanging="360"/>
      </w:pPr>
    </w:lvl>
    <w:lvl w:ilvl="8" w:tplc="0DE0C230" w:tentative="1">
      <w:start w:val="1"/>
      <w:numFmt w:val="lowerRoman"/>
      <w:lvlText w:val="%9."/>
      <w:lvlJc w:val="right"/>
      <w:pPr>
        <w:ind w:left="6480" w:hanging="180"/>
      </w:pPr>
    </w:lvl>
  </w:abstractNum>
  <w:abstractNum w:abstractNumId="30" w15:restartNumberingAfterBreak="0">
    <w:nsid w:val="5F9C26E3"/>
    <w:multiLevelType w:val="hybridMultilevel"/>
    <w:tmpl w:val="A6660F2C"/>
    <w:lvl w:ilvl="0" w:tplc="2832747C">
      <w:numFmt w:val="bullet"/>
      <w:lvlText w:val="-"/>
      <w:lvlJc w:val="left"/>
      <w:pPr>
        <w:ind w:left="720" w:hanging="360"/>
      </w:pPr>
      <w:rPr>
        <w:rFonts w:ascii="Tahoma" w:eastAsia="Times New Roman" w:hAnsi="Tahoma" w:cs="Tahoma" w:hint="default"/>
      </w:rPr>
    </w:lvl>
    <w:lvl w:ilvl="1" w:tplc="54C0BE5E" w:tentative="1">
      <w:start w:val="1"/>
      <w:numFmt w:val="bullet"/>
      <w:lvlText w:val="o"/>
      <w:lvlJc w:val="left"/>
      <w:pPr>
        <w:ind w:left="1440" w:hanging="360"/>
      </w:pPr>
      <w:rPr>
        <w:rFonts w:ascii="Courier New" w:hAnsi="Courier New" w:cs="Courier New" w:hint="default"/>
      </w:rPr>
    </w:lvl>
    <w:lvl w:ilvl="2" w:tplc="9FEA5314" w:tentative="1">
      <w:start w:val="1"/>
      <w:numFmt w:val="bullet"/>
      <w:lvlText w:val=""/>
      <w:lvlJc w:val="left"/>
      <w:pPr>
        <w:ind w:left="2160" w:hanging="360"/>
      </w:pPr>
      <w:rPr>
        <w:rFonts w:ascii="Wingdings" w:hAnsi="Wingdings" w:hint="default"/>
      </w:rPr>
    </w:lvl>
    <w:lvl w:ilvl="3" w:tplc="A74EFB5C" w:tentative="1">
      <w:start w:val="1"/>
      <w:numFmt w:val="bullet"/>
      <w:lvlText w:val=""/>
      <w:lvlJc w:val="left"/>
      <w:pPr>
        <w:ind w:left="2880" w:hanging="360"/>
      </w:pPr>
      <w:rPr>
        <w:rFonts w:ascii="Symbol" w:hAnsi="Symbol" w:hint="default"/>
      </w:rPr>
    </w:lvl>
    <w:lvl w:ilvl="4" w:tplc="96B2BEBA" w:tentative="1">
      <w:start w:val="1"/>
      <w:numFmt w:val="bullet"/>
      <w:lvlText w:val="o"/>
      <w:lvlJc w:val="left"/>
      <w:pPr>
        <w:ind w:left="3600" w:hanging="360"/>
      </w:pPr>
      <w:rPr>
        <w:rFonts w:ascii="Courier New" w:hAnsi="Courier New" w:cs="Courier New" w:hint="default"/>
      </w:rPr>
    </w:lvl>
    <w:lvl w:ilvl="5" w:tplc="9E5462CA" w:tentative="1">
      <w:start w:val="1"/>
      <w:numFmt w:val="bullet"/>
      <w:lvlText w:val=""/>
      <w:lvlJc w:val="left"/>
      <w:pPr>
        <w:ind w:left="4320" w:hanging="360"/>
      </w:pPr>
      <w:rPr>
        <w:rFonts w:ascii="Wingdings" w:hAnsi="Wingdings" w:hint="default"/>
      </w:rPr>
    </w:lvl>
    <w:lvl w:ilvl="6" w:tplc="6A86F046" w:tentative="1">
      <w:start w:val="1"/>
      <w:numFmt w:val="bullet"/>
      <w:lvlText w:val=""/>
      <w:lvlJc w:val="left"/>
      <w:pPr>
        <w:ind w:left="5040" w:hanging="360"/>
      </w:pPr>
      <w:rPr>
        <w:rFonts w:ascii="Symbol" w:hAnsi="Symbol" w:hint="default"/>
      </w:rPr>
    </w:lvl>
    <w:lvl w:ilvl="7" w:tplc="41EC474A" w:tentative="1">
      <w:start w:val="1"/>
      <w:numFmt w:val="bullet"/>
      <w:lvlText w:val="o"/>
      <w:lvlJc w:val="left"/>
      <w:pPr>
        <w:ind w:left="5760" w:hanging="360"/>
      </w:pPr>
      <w:rPr>
        <w:rFonts w:ascii="Courier New" w:hAnsi="Courier New" w:cs="Courier New" w:hint="default"/>
      </w:rPr>
    </w:lvl>
    <w:lvl w:ilvl="8" w:tplc="787A843E" w:tentative="1">
      <w:start w:val="1"/>
      <w:numFmt w:val="bullet"/>
      <w:lvlText w:val=""/>
      <w:lvlJc w:val="left"/>
      <w:pPr>
        <w:ind w:left="6480" w:hanging="360"/>
      </w:pPr>
      <w:rPr>
        <w:rFonts w:ascii="Wingdings" w:hAnsi="Wingdings" w:hint="default"/>
      </w:rPr>
    </w:lvl>
  </w:abstractNum>
  <w:abstractNum w:abstractNumId="31" w15:restartNumberingAfterBreak="0">
    <w:nsid w:val="68D44F5D"/>
    <w:multiLevelType w:val="hybridMultilevel"/>
    <w:tmpl w:val="C41C16AA"/>
    <w:lvl w:ilvl="0" w:tplc="3A506B88">
      <w:start w:val="1"/>
      <w:numFmt w:val="bullet"/>
      <w:lvlText w:val=""/>
      <w:lvlJc w:val="left"/>
      <w:pPr>
        <w:ind w:left="360" w:hanging="360"/>
      </w:pPr>
      <w:rPr>
        <w:rFonts w:ascii="Wingdings" w:hAnsi="Wingdings" w:hint="default"/>
      </w:rPr>
    </w:lvl>
    <w:lvl w:ilvl="1" w:tplc="D4C2ACD2" w:tentative="1">
      <w:start w:val="1"/>
      <w:numFmt w:val="bullet"/>
      <w:lvlText w:val="o"/>
      <w:lvlJc w:val="left"/>
      <w:pPr>
        <w:ind w:left="1080" w:hanging="360"/>
      </w:pPr>
      <w:rPr>
        <w:rFonts w:ascii="Courier New" w:hAnsi="Courier New" w:cs="Courier New" w:hint="default"/>
      </w:rPr>
    </w:lvl>
    <w:lvl w:ilvl="2" w:tplc="8D600994" w:tentative="1">
      <w:start w:val="1"/>
      <w:numFmt w:val="bullet"/>
      <w:lvlText w:val=""/>
      <w:lvlJc w:val="left"/>
      <w:pPr>
        <w:ind w:left="1800" w:hanging="360"/>
      </w:pPr>
      <w:rPr>
        <w:rFonts w:ascii="Wingdings" w:hAnsi="Wingdings" w:hint="default"/>
      </w:rPr>
    </w:lvl>
    <w:lvl w:ilvl="3" w:tplc="F5AEC524" w:tentative="1">
      <w:start w:val="1"/>
      <w:numFmt w:val="bullet"/>
      <w:lvlText w:val=""/>
      <w:lvlJc w:val="left"/>
      <w:pPr>
        <w:ind w:left="2520" w:hanging="360"/>
      </w:pPr>
      <w:rPr>
        <w:rFonts w:ascii="Symbol" w:hAnsi="Symbol" w:hint="default"/>
      </w:rPr>
    </w:lvl>
    <w:lvl w:ilvl="4" w:tplc="A7FAACA8" w:tentative="1">
      <w:start w:val="1"/>
      <w:numFmt w:val="bullet"/>
      <w:lvlText w:val="o"/>
      <w:lvlJc w:val="left"/>
      <w:pPr>
        <w:ind w:left="3240" w:hanging="360"/>
      </w:pPr>
      <w:rPr>
        <w:rFonts w:ascii="Courier New" w:hAnsi="Courier New" w:cs="Courier New" w:hint="default"/>
      </w:rPr>
    </w:lvl>
    <w:lvl w:ilvl="5" w:tplc="325C60CA" w:tentative="1">
      <w:start w:val="1"/>
      <w:numFmt w:val="bullet"/>
      <w:lvlText w:val=""/>
      <w:lvlJc w:val="left"/>
      <w:pPr>
        <w:ind w:left="3960" w:hanging="360"/>
      </w:pPr>
      <w:rPr>
        <w:rFonts w:ascii="Wingdings" w:hAnsi="Wingdings" w:hint="default"/>
      </w:rPr>
    </w:lvl>
    <w:lvl w:ilvl="6" w:tplc="88DCD190" w:tentative="1">
      <w:start w:val="1"/>
      <w:numFmt w:val="bullet"/>
      <w:lvlText w:val=""/>
      <w:lvlJc w:val="left"/>
      <w:pPr>
        <w:ind w:left="4680" w:hanging="360"/>
      </w:pPr>
      <w:rPr>
        <w:rFonts w:ascii="Symbol" w:hAnsi="Symbol" w:hint="default"/>
      </w:rPr>
    </w:lvl>
    <w:lvl w:ilvl="7" w:tplc="394442A8" w:tentative="1">
      <w:start w:val="1"/>
      <w:numFmt w:val="bullet"/>
      <w:lvlText w:val="o"/>
      <w:lvlJc w:val="left"/>
      <w:pPr>
        <w:ind w:left="5400" w:hanging="360"/>
      </w:pPr>
      <w:rPr>
        <w:rFonts w:ascii="Courier New" w:hAnsi="Courier New" w:cs="Courier New" w:hint="default"/>
      </w:rPr>
    </w:lvl>
    <w:lvl w:ilvl="8" w:tplc="946A45AC" w:tentative="1">
      <w:start w:val="1"/>
      <w:numFmt w:val="bullet"/>
      <w:lvlText w:val=""/>
      <w:lvlJc w:val="left"/>
      <w:pPr>
        <w:ind w:left="6120" w:hanging="360"/>
      </w:pPr>
      <w:rPr>
        <w:rFonts w:ascii="Wingdings" w:hAnsi="Wingdings" w:hint="default"/>
      </w:rPr>
    </w:lvl>
  </w:abstractNum>
  <w:abstractNum w:abstractNumId="32" w15:restartNumberingAfterBreak="0">
    <w:nsid w:val="6A9D69FD"/>
    <w:multiLevelType w:val="hybridMultilevel"/>
    <w:tmpl w:val="E8720340"/>
    <w:lvl w:ilvl="0" w:tplc="A3243A5C">
      <w:start w:val="1"/>
      <w:numFmt w:val="bullet"/>
      <w:lvlText w:val=""/>
      <w:lvlJc w:val="left"/>
      <w:pPr>
        <w:ind w:left="720" w:hanging="360"/>
      </w:pPr>
      <w:rPr>
        <w:rFonts w:ascii="Symbol" w:hAnsi="Symbol" w:hint="default"/>
      </w:rPr>
    </w:lvl>
    <w:lvl w:ilvl="1" w:tplc="5488483A" w:tentative="1">
      <w:start w:val="1"/>
      <w:numFmt w:val="bullet"/>
      <w:lvlText w:val="o"/>
      <w:lvlJc w:val="left"/>
      <w:pPr>
        <w:ind w:left="1440" w:hanging="360"/>
      </w:pPr>
      <w:rPr>
        <w:rFonts w:ascii="Courier New" w:hAnsi="Courier New" w:cs="Courier New" w:hint="default"/>
      </w:rPr>
    </w:lvl>
    <w:lvl w:ilvl="2" w:tplc="3526520C" w:tentative="1">
      <w:start w:val="1"/>
      <w:numFmt w:val="bullet"/>
      <w:lvlText w:val=""/>
      <w:lvlJc w:val="left"/>
      <w:pPr>
        <w:ind w:left="2160" w:hanging="360"/>
      </w:pPr>
      <w:rPr>
        <w:rFonts w:ascii="Wingdings" w:hAnsi="Wingdings" w:hint="default"/>
      </w:rPr>
    </w:lvl>
    <w:lvl w:ilvl="3" w:tplc="22B272F8" w:tentative="1">
      <w:start w:val="1"/>
      <w:numFmt w:val="bullet"/>
      <w:lvlText w:val=""/>
      <w:lvlJc w:val="left"/>
      <w:pPr>
        <w:ind w:left="2880" w:hanging="360"/>
      </w:pPr>
      <w:rPr>
        <w:rFonts w:ascii="Symbol" w:hAnsi="Symbol" w:hint="default"/>
      </w:rPr>
    </w:lvl>
    <w:lvl w:ilvl="4" w:tplc="1F22C122" w:tentative="1">
      <w:start w:val="1"/>
      <w:numFmt w:val="bullet"/>
      <w:lvlText w:val="o"/>
      <w:lvlJc w:val="left"/>
      <w:pPr>
        <w:ind w:left="3600" w:hanging="360"/>
      </w:pPr>
      <w:rPr>
        <w:rFonts w:ascii="Courier New" w:hAnsi="Courier New" w:cs="Courier New" w:hint="default"/>
      </w:rPr>
    </w:lvl>
    <w:lvl w:ilvl="5" w:tplc="DFFC8BDE" w:tentative="1">
      <w:start w:val="1"/>
      <w:numFmt w:val="bullet"/>
      <w:lvlText w:val=""/>
      <w:lvlJc w:val="left"/>
      <w:pPr>
        <w:ind w:left="4320" w:hanging="360"/>
      </w:pPr>
      <w:rPr>
        <w:rFonts w:ascii="Wingdings" w:hAnsi="Wingdings" w:hint="default"/>
      </w:rPr>
    </w:lvl>
    <w:lvl w:ilvl="6" w:tplc="556A44C4" w:tentative="1">
      <w:start w:val="1"/>
      <w:numFmt w:val="bullet"/>
      <w:lvlText w:val=""/>
      <w:lvlJc w:val="left"/>
      <w:pPr>
        <w:ind w:left="5040" w:hanging="360"/>
      </w:pPr>
      <w:rPr>
        <w:rFonts w:ascii="Symbol" w:hAnsi="Symbol" w:hint="default"/>
      </w:rPr>
    </w:lvl>
    <w:lvl w:ilvl="7" w:tplc="61C8C114" w:tentative="1">
      <w:start w:val="1"/>
      <w:numFmt w:val="bullet"/>
      <w:lvlText w:val="o"/>
      <w:lvlJc w:val="left"/>
      <w:pPr>
        <w:ind w:left="5760" w:hanging="360"/>
      </w:pPr>
      <w:rPr>
        <w:rFonts w:ascii="Courier New" w:hAnsi="Courier New" w:cs="Courier New" w:hint="default"/>
      </w:rPr>
    </w:lvl>
    <w:lvl w:ilvl="8" w:tplc="BDC6FC52" w:tentative="1">
      <w:start w:val="1"/>
      <w:numFmt w:val="bullet"/>
      <w:lvlText w:val=""/>
      <w:lvlJc w:val="left"/>
      <w:pPr>
        <w:ind w:left="6480" w:hanging="360"/>
      </w:pPr>
      <w:rPr>
        <w:rFonts w:ascii="Wingdings" w:hAnsi="Wingdings" w:hint="default"/>
      </w:rPr>
    </w:lvl>
  </w:abstractNum>
  <w:abstractNum w:abstractNumId="33" w15:restartNumberingAfterBreak="0">
    <w:nsid w:val="6E383972"/>
    <w:multiLevelType w:val="hybridMultilevel"/>
    <w:tmpl w:val="1856F288"/>
    <w:lvl w:ilvl="0" w:tplc="69463EA0">
      <w:start w:val="1"/>
      <w:numFmt w:val="bullet"/>
      <w:lvlText w:val=""/>
      <w:lvlJc w:val="left"/>
      <w:pPr>
        <w:ind w:left="360" w:hanging="360"/>
      </w:pPr>
      <w:rPr>
        <w:rFonts w:ascii="Symbol" w:hAnsi="Symbol" w:hint="default"/>
      </w:rPr>
    </w:lvl>
    <w:lvl w:ilvl="1" w:tplc="FA6CBF44" w:tentative="1">
      <w:start w:val="1"/>
      <w:numFmt w:val="bullet"/>
      <w:lvlText w:val="o"/>
      <w:lvlJc w:val="left"/>
      <w:pPr>
        <w:ind w:left="1080" w:hanging="360"/>
      </w:pPr>
      <w:rPr>
        <w:rFonts w:ascii="Courier New" w:hAnsi="Courier New" w:cs="Courier New" w:hint="default"/>
      </w:rPr>
    </w:lvl>
    <w:lvl w:ilvl="2" w:tplc="13FCE876" w:tentative="1">
      <w:start w:val="1"/>
      <w:numFmt w:val="bullet"/>
      <w:lvlText w:val=""/>
      <w:lvlJc w:val="left"/>
      <w:pPr>
        <w:ind w:left="1800" w:hanging="360"/>
      </w:pPr>
      <w:rPr>
        <w:rFonts w:ascii="Wingdings" w:hAnsi="Wingdings" w:hint="default"/>
      </w:rPr>
    </w:lvl>
    <w:lvl w:ilvl="3" w:tplc="956A914A" w:tentative="1">
      <w:start w:val="1"/>
      <w:numFmt w:val="bullet"/>
      <w:lvlText w:val=""/>
      <w:lvlJc w:val="left"/>
      <w:pPr>
        <w:ind w:left="2520" w:hanging="360"/>
      </w:pPr>
      <w:rPr>
        <w:rFonts w:ascii="Symbol" w:hAnsi="Symbol" w:hint="default"/>
      </w:rPr>
    </w:lvl>
    <w:lvl w:ilvl="4" w:tplc="38128370" w:tentative="1">
      <w:start w:val="1"/>
      <w:numFmt w:val="bullet"/>
      <w:lvlText w:val="o"/>
      <w:lvlJc w:val="left"/>
      <w:pPr>
        <w:ind w:left="3240" w:hanging="360"/>
      </w:pPr>
      <w:rPr>
        <w:rFonts w:ascii="Courier New" w:hAnsi="Courier New" w:cs="Courier New" w:hint="default"/>
      </w:rPr>
    </w:lvl>
    <w:lvl w:ilvl="5" w:tplc="CF5A4A22" w:tentative="1">
      <w:start w:val="1"/>
      <w:numFmt w:val="bullet"/>
      <w:lvlText w:val=""/>
      <w:lvlJc w:val="left"/>
      <w:pPr>
        <w:ind w:left="3960" w:hanging="360"/>
      </w:pPr>
      <w:rPr>
        <w:rFonts w:ascii="Wingdings" w:hAnsi="Wingdings" w:hint="default"/>
      </w:rPr>
    </w:lvl>
    <w:lvl w:ilvl="6" w:tplc="84A05EA4" w:tentative="1">
      <w:start w:val="1"/>
      <w:numFmt w:val="bullet"/>
      <w:lvlText w:val=""/>
      <w:lvlJc w:val="left"/>
      <w:pPr>
        <w:ind w:left="4680" w:hanging="360"/>
      </w:pPr>
      <w:rPr>
        <w:rFonts w:ascii="Symbol" w:hAnsi="Symbol" w:hint="default"/>
      </w:rPr>
    </w:lvl>
    <w:lvl w:ilvl="7" w:tplc="40402318" w:tentative="1">
      <w:start w:val="1"/>
      <w:numFmt w:val="bullet"/>
      <w:lvlText w:val="o"/>
      <w:lvlJc w:val="left"/>
      <w:pPr>
        <w:ind w:left="5400" w:hanging="360"/>
      </w:pPr>
      <w:rPr>
        <w:rFonts w:ascii="Courier New" w:hAnsi="Courier New" w:cs="Courier New" w:hint="default"/>
      </w:rPr>
    </w:lvl>
    <w:lvl w:ilvl="8" w:tplc="9D86AAD2" w:tentative="1">
      <w:start w:val="1"/>
      <w:numFmt w:val="bullet"/>
      <w:lvlText w:val=""/>
      <w:lvlJc w:val="left"/>
      <w:pPr>
        <w:ind w:left="6120" w:hanging="360"/>
      </w:pPr>
      <w:rPr>
        <w:rFonts w:ascii="Wingdings" w:hAnsi="Wingdings" w:hint="default"/>
      </w:rPr>
    </w:lvl>
  </w:abstractNum>
  <w:abstractNum w:abstractNumId="34" w15:restartNumberingAfterBreak="0">
    <w:nsid w:val="73C17A50"/>
    <w:multiLevelType w:val="hybridMultilevel"/>
    <w:tmpl w:val="654ED2F2"/>
    <w:lvl w:ilvl="0" w:tplc="6B32D3EE">
      <w:start w:val="1"/>
      <w:numFmt w:val="bullet"/>
      <w:lvlText w:val=""/>
      <w:lvlJc w:val="left"/>
      <w:pPr>
        <w:ind w:left="360" w:hanging="360"/>
      </w:pPr>
      <w:rPr>
        <w:rFonts w:ascii="Wingdings" w:hAnsi="Wingdings" w:hint="default"/>
      </w:rPr>
    </w:lvl>
    <w:lvl w:ilvl="1" w:tplc="128E4E7C">
      <w:start w:val="1"/>
      <w:numFmt w:val="bullet"/>
      <w:lvlText w:val="o"/>
      <w:lvlJc w:val="left"/>
      <w:pPr>
        <w:ind w:left="1080" w:hanging="360"/>
      </w:pPr>
      <w:rPr>
        <w:rFonts w:ascii="Courier New" w:hAnsi="Courier New" w:cs="Courier New" w:hint="default"/>
      </w:rPr>
    </w:lvl>
    <w:lvl w:ilvl="2" w:tplc="6AFCDA2E" w:tentative="1">
      <w:start w:val="1"/>
      <w:numFmt w:val="bullet"/>
      <w:lvlText w:val=""/>
      <w:lvlJc w:val="left"/>
      <w:pPr>
        <w:ind w:left="1800" w:hanging="360"/>
      </w:pPr>
      <w:rPr>
        <w:rFonts w:ascii="Wingdings" w:hAnsi="Wingdings" w:hint="default"/>
      </w:rPr>
    </w:lvl>
    <w:lvl w:ilvl="3" w:tplc="97F40B8C" w:tentative="1">
      <w:start w:val="1"/>
      <w:numFmt w:val="bullet"/>
      <w:lvlText w:val=""/>
      <w:lvlJc w:val="left"/>
      <w:pPr>
        <w:ind w:left="2520" w:hanging="360"/>
      </w:pPr>
      <w:rPr>
        <w:rFonts w:ascii="Symbol" w:hAnsi="Symbol" w:hint="default"/>
      </w:rPr>
    </w:lvl>
    <w:lvl w:ilvl="4" w:tplc="4204F3E8" w:tentative="1">
      <w:start w:val="1"/>
      <w:numFmt w:val="bullet"/>
      <w:lvlText w:val="o"/>
      <w:lvlJc w:val="left"/>
      <w:pPr>
        <w:ind w:left="3240" w:hanging="360"/>
      </w:pPr>
      <w:rPr>
        <w:rFonts w:ascii="Courier New" w:hAnsi="Courier New" w:cs="Courier New" w:hint="default"/>
      </w:rPr>
    </w:lvl>
    <w:lvl w:ilvl="5" w:tplc="8EDAEA54" w:tentative="1">
      <w:start w:val="1"/>
      <w:numFmt w:val="bullet"/>
      <w:lvlText w:val=""/>
      <w:lvlJc w:val="left"/>
      <w:pPr>
        <w:ind w:left="3960" w:hanging="360"/>
      </w:pPr>
      <w:rPr>
        <w:rFonts w:ascii="Wingdings" w:hAnsi="Wingdings" w:hint="default"/>
      </w:rPr>
    </w:lvl>
    <w:lvl w:ilvl="6" w:tplc="1602A37C" w:tentative="1">
      <w:start w:val="1"/>
      <w:numFmt w:val="bullet"/>
      <w:lvlText w:val=""/>
      <w:lvlJc w:val="left"/>
      <w:pPr>
        <w:ind w:left="4680" w:hanging="360"/>
      </w:pPr>
      <w:rPr>
        <w:rFonts w:ascii="Symbol" w:hAnsi="Symbol" w:hint="default"/>
      </w:rPr>
    </w:lvl>
    <w:lvl w:ilvl="7" w:tplc="66EABB32" w:tentative="1">
      <w:start w:val="1"/>
      <w:numFmt w:val="bullet"/>
      <w:lvlText w:val="o"/>
      <w:lvlJc w:val="left"/>
      <w:pPr>
        <w:ind w:left="5400" w:hanging="360"/>
      </w:pPr>
      <w:rPr>
        <w:rFonts w:ascii="Courier New" w:hAnsi="Courier New" w:cs="Courier New" w:hint="default"/>
      </w:rPr>
    </w:lvl>
    <w:lvl w:ilvl="8" w:tplc="1A76850C" w:tentative="1">
      <w:start w:val="1"/>
      <w:numFmt w:val="bullet"/>
      <w:lvlText w:val=""/>
      <w:lvlJc w:val="left"/>
      <w:pPr>
        <w:ind w:left="6120" w:hanging="360"/>
      </w:pPr>
      <w:rPr>
        <w:rFonts w:ascii="Wingdings" w:hAnsi="Wingdings" w:hint="default"/>
      </w:rPr>
    </w:lvl>
  </w:abstractNum>
  <w:abstractNum w:abstractNumId="35" w15:restartNumberingAfterBreak="0">
    <w:nsid w:val="741A55CE"/>
    <w:multiLevelType w:val="hybridMultilevel"/>
    <w:tmpl w:val="32703FDA"/>
    <w:lvl w:ilvl="0" w:tplc="1B8077B8">
      <w:start w:val="1"/>
      <w:numFmt w:val="upperLetter"/>
      <w:lvlText w:val="%1."/>
      <w:lvlJc w:val="left"/>
      <w:pPr>
        <w:ind w:left="360" w:hanging="360"/>
      </w:pPr>
      <w:rPr>
        <w:rFonts w:hint="default"/>
        <w:b/>
      </w:rPr>
    </w:lvl>
    <w:lvl w:ilvl="1" w:tplc="06982F72" w:tentative="1">
      <w:start w:val="1"/>
      <w:numFmt w:val="lowerLetter"/>
      <w:lvlText w:val="%2."/>
      <w:lvlJc w:val="left"/>
      <w:pPr>
        <w:ind w:left="1080" w:hanging="360"/>
      </w:pPr>
    </w:lvl>
    <w:lvl w:ilvl="2" w:tplc="7B06FCD6" w:tentative="1">
      <w:start w:val="1"/>
      <w:numFmt w:val="lowerRoman"/>
      <w:lvlText w:val="%3."/>
      <w:lvlJc w:val="right"/>
      <w:pPr>
        <w:ind w:left="1800" w:hanging="180"/>
      </w:pPr>
    </w:lvl>
    <w:lvl w:ilvl="3" w:tplc="24DC4F9A" w:tentative="1">
      <w:start w:val="1"/>
      <w:numFmt w:val="decimal"/>
      <w:lvlText w:val="%4."/>
      <w:lvlJc w:val="left"/>
      <w:pPr>
        <w:ind w:left="2520" w:hanging="360"/>
      </w:pPr>
    </w:lvl>
    <w:lvl w:ilvl="4" w:tplc="5BE258DE" w:tentative="1">
      <w:start w:val="1"/>
      <w:numFmt w:val="lowerLetter"/>
      <w:lvlText w:val="%5."/>
      <w:lvlJc w:val="left"/>
      <w:pPr>
        <w:ind w:left="3240" w:hanging="360"/>
      </w:pPr>
    </w:lvl>
    <w:lvl w:ilvl="5" w:tplc="CCC4228A" w:tentative="1">
      <w:start w:val="1"/>
      <w:numFmt w:val="lowerRoman"/>
      <w:lvlText w:val="%6."/>
      <w:lvlJc w:val="right"/>
      <w:pPr>
        <w:ind w:left="3960" w:hanging="180"/>
      </w:pPr>
    </w:lvl>
    <w:lvl w:ilvl="6" w:tplc="6652BE98" w:tentative="1">
      <w:start w:val="1"/>
      <w:numFmt w:val="decimal"/>
      <w:lvlText w:val="%7."/>
      <w:lvlJc w:val="left"/>
      <w:pPr>
        <w:ind w:left="4680" w:hanging="360"/>
      </w:pPr>
    </w:lvl>
    <w:lvl w:ilvl="7" w:tplc="7B0296C0" w:tentative="1">
      <w:start w:val="1"/>
      <w:numFmt w:val="lowerLetter"/>
      <w:lvlText w:val="%8."/>
      <w:lvlJc w:val="left"/>
      <w:pPr>
        <w:ind w:left="5400" w:hanging="360"/>
      </w:pPr>
    </w:lvl>
    <w:lvl w:ilvl="8" w:tplc="C434AA92" w:tentative="1">
      <w:start w:val="1"/>
      <w:numFmt w:val="lowerRoman"/>
      <w:lvlText w:val="%9."/>
      <w:lvlJc w:val="right"/>
      <w:pPr>
        <w:ind w:left="6120" w:hanging="180"/>
      </w:pPr>
    </w:lvl>
  </w:abstractNum>
  <w:abstractNum w:abstractNumId="36" w15:restartNumberingAfterBreak="0">
    <w:nsid w:val="750A4BE7"/>
    <w:multiLevelType w:val="hybridMultilevel"/>
    <w:tmpl w:val="2F82F40E"/>
    <w:lvl w:ilvl="0" w:tplc="324015B0">
      <w:start w:val="1"/>
      <w:numFmt w:val="bullet"/>
      <w:lvlText w:val=""/>
      <w:lvlJc w:val="left"/>
      <w:pPr>
        <w:ind w:left="720" w:hanging="360"/>
      </w:pPr>
      <w:rPr>
        <w:rFonts w:ascii="Wingdings" w:hAnsi="Wingdings" w:hint="default"/>
      </w:rPr>
    </w:lvl>
    <w:lvl w:ilvl="1" w:tplc="59A6BB86" w:tentative="1">
      <w:start w:val="1"/>
      <w:numFmt w:val="bullet"/>
      <w:lvlText w:val="o"/>
      <w:lvlJc w:val="left"/>
      <w:pPr>
        <w:ind w:left="1440" w:hanging="360"/>
      </w:pPr>
      <w:rPr>
        <w:rFonts w:ascii="Courier New" w:hAnsi="Courier New" w:cs="Courier New" w:hint="default"/>
      </w:rPr>
    </w:lvl>
    <w:lvl w:ilvl="2" w:tplc="AEDEF58E" w:tentative="1">
      <w:start w:val="1"/>
      <w:numFmt w:val="bullet"/>
      <w:lvlText w:val=""/>
      <w:lvlJc w:val="left"/>
      <w:pPr>
        <w:ind w:left="2160" w:hanging="360"/>
      </w:pPr>
      <w:rPr>
        <w:rFonts w:ascii="Wingdings" w:hAnsi="Wingdings" w:hint="default"/>
      </w:rPr>
    </w:lvl>
    <w:lvl w:ilvl="3" w:tplc="DA9AEB9E" w:tentative="1">
      <w:start w:val="1"/>
      <w:numFmt w:val="bullet"/>
      <w:lvlText w:val=""/>
      <w:lvlJc w:val="left"/>
      <w:pPr>
        <w:ind w:left="2880" w:hanging="360"/>
      </w:pPr>
      <w:rPr>
        <w:rFonts w:ascii="Symbol" w:hAnsi="Symbol" w:hint="default"/>
      </w:rPr>
    </w:lvl>
    <w:lvl w:ilvl="4" w:tplc="9A30B5B4" w:tentative="1">
      <w:start w:val="1"/>
      <w:numFmt w:val="bullet"/>
      <w:lvlText w:val="o"/>
      <w:lvlJc w:val="left"/>
      <w:pPr>
        <w:ind w:left="3600" w:hanging="360"/>
      </w:pPr>
      <w:rPr>
        <w:rFonts w:ascii="Courier New" w:hAnsi="Courier New" w:cs="Courier New" w:hint="default"/>
      </w:rPr>
    </w:lvl>
    <w:lvl w:ilvl="5" w:tplc="3AC883E0" w:tentative="1">
      <w:start w:val="1"/>
      <w:numFmt w:val="bullet"/>
      <w:lvlText w:val=""/>
      <w:lvlJc w:val="left"/>
      <w:pPr>
        <w:ind w:left="4320" w:hanging="360"/>
      </w:pPr>
      <w:rPr>
        <w:rFonts w:ascii="Wingdings" w:hAnsi="Wingdings" w:hint="default"/>
      </w:rPr>
    </w:lvl>
    <w:lvl w:ilvl="6" w:tplc="9720549C" w:tentative="1">
      <w:start w:val="1"/>
      <w:numFmt w:val="bullet"/>
      <w:lvlText w:val=""/>
      <w:lvlJc w:val="left"/>
      <w:pPr>
        <w:ind w:left="5040" w:hanging="360"/>
      </w:pPr>
      <w:rPr>
        <w:rFonts w:ascii="Symbol" w:hAnsi="Symbol" w:hint="default"/>
      </w:rPr>
    </w:lvl>
    <w:lvl w:ilvl="7" w:tplc="48B84B8E" w:tentative="1">
      <w:start w:val="1"/>
      <w:numFmt w:val="bullet"/>
      <w:lvlText w:val="o"/>
      <w:lvlJc w:val="left"/>
      <w:pPr>
        <w:ind w:left="5760" w:hanging="360"/>
      </w:pPr>
      <w:rPr>
        <w:rFonts w:ascii="Courier New" w:hAnsi="Courier New" w:cs="Courier New" w:hint="default"/>
      </w:rPr>
    </w:lvl>
    <w:lvl w:ilvl="8" w:tplc="EC54E478" w:tentative="1">
      <w:start w:val="1"/>
      <w:numFmt w:val="bullet"/>
      <w:lvlText w:val=""/>
      <w:lvlJc w:val="left"/>
      <w:pPr>
        <w:ind w:left="6480" w:hanging="360"/>
      </w:pPr>
      <w:rPr>
        <w:rFonts w:ascii="Wingdings" w:hAnsi="Wingdings" w:hint="default"/>
      </w:rPr>
    </w:lvl>
  </w:abstractNum>
  <w:abstractNum w:abstractNumId="37" w15:restartNumberingAfterBreak="0">
    <w:nsid w:val="789A77B6"/>
    <w:multiLevelType w:val="multilevel"/>
    <w:tmpl w:val="FC4E0198"/>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rPr>
        <w:i w:val="0"/>
        <w:sz w:val="22"/>
        <w:szCs w:val="22"/>
      </w:r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8" w15:restartNumberingAfterBreak="0">
    <w:nsid w:val="78A21F5A"/>
    <w:multiLevelType w:val="hybridMultilevel"/>
    <w:tmpl w:val="C8DE7414"/>
    <w:lvl w:ilvl="0" w:tplc="863C351A">
      <w:numFmt w:val="bullet"/>
      <w:lvlText w:val="-"/>
      <w:lvlJc w:val="left"/>
      <w:pPr>
        <w:ind w:left="720" w:hanging="360"/>
      </w:pPr>
      <w:rPr>
        <w:rFonts w:ascii="Tahoma" w:eastAsia="Times New Roman" w:hAnsi="Tahoma" w:cs="Tahoma" w:hint="default"/>
      </w:rPr>
    </w:lvl>
    <w:lvl w:ilvl="1" w:tplc="A8320DA8" w:tentative="1">
      <w:start w:val="1"/>
      <w:numFmt w:val="bullet"/>
      <w:lvlText w:val="o"/>
      <w:lvlJc w:val="left"/>
      <w:pPr>
        <w:ind w:left="1440" w:hanging="360"/>
      </w:pPr>
      <w:rPr>
        <w:rFonts w:ascii="Courier New" w:hAnsi="Courier New" w:cs="Courier New" w:hint="default"/>
      </w:rPr>
    </w:lvl>
    <w:lvl w:ilvl="2" w:tplc="49B89460" w:tentative="1">
      <w:start w:val="1"/>
      <w:numFmt w:val="bullet"/>
      <w:lvlText w:val=""/>
      <w:lvlJc w:val="left"/>
      <w:pPr>
        <w:ind w:left="2160" w:hanging="360"/>
      </w:pPr>
      <w:rPr>
        <w:rFonts w:ascii="Wingdings" w:hAnsi="Wingdings" w:hint="default"/>
      </w:rPr>
    </w:lvl>
    <w:lvl w:ilvl="3" w:tplc="BAA01B18" w:tentative="1">
      <w:start w:val="1"/>
      <w:numFmt w:val="bullet"/>
      <w:lvlText w:val=""/>
      <w:lvlJc w:val="left"/>
      <w:pPr>
        <w:ind w:left="2880" w:hanging="360"/>
      </w:pPr>
      <w:rPr>
        <w:rFonts w:ascii="Symbol" w:hAnsi="Symbol" w:hint="default"/>
      </w:rPr>
    </w:lvl>
    <w:lvl w:ilvl="4" w:tplc="AFAE3D4E" w:tentative="1">
      <w:start w:val="1"/>
      <w:numFmt w:val="bullet"/>
      <w:lvlText w:val="o"/>
      <w:lvlJc w:val="left"/>
      <w:pPr>
        <w:ind w:left="3600" w:hanging="360"/>
      </w:pPr>
      <w:rPr>
        <w:rFonts w:ascii="Courier New" w:hAnsi="Courier New" w:cs="Courier New" w:hint="default"/>
      </w:rPr>
    </w:lvl>
    <w:lvl w:ilvl="5" w:tplc="43A6C9F4" w:tentative="1">
      <w:start w:val="1"/>
      <w:numFmt w:val="bullet"/>
      <w:lvlText w:val=""/>
      <w:lvlJc w:val="left"/>
      <w:pPr>
        <w:ind w:left="4320" w:hanging="360"/>
      </w:pPr>
      <w:rPr>
        <w:rFonts w:ascii="Wingdings" w:hAnsi="Wingdings" w:hint="default"/>
      </w:rPr>
    </w:lvl>
    <w:lvl w:ilvl="6" w:tplc="31B69072" w:tentative="1">
      <w:start w:val="1"/>
      <w:numFmt w:val="bullet"/>
      <w:lvlText w:val=""/>
      <w:lvlJc w:val="left"/>
      <w:pPr>
        <w:ind w:left="5040" w:hanging="360"/>
      </w:pPr>
      <w:rPr>
        <w:rFonts w:ascii="Symbol" w:hAnsi="Symbol" w:hint="default"/>
      </w:rPr>
    </w:lvl>
    <w:lvl w:ilvl="7" w:tplc="D0CEF2C8" w:tentative="1">
      <w:start w:val="1"/>
      <w:numFmt w:val="bullet"/>
      <w:lvlText w:val="o"/>
      <w:lvlJc w:val="left"/>
      <w:pPr>
        <w:ind w:left="5760" w:hanging="360"/>
      </w:pPr>
      <w:rPr>
        <w:rFonts w:ascii="Courier New" w:hAnsi="Courier New" w:cs="Courier New" w:hint="default"/>
      </w:rPr>
    </w:lvl>
    <w:lvl w:ilvl="8" w:tplc="635EAC20" w:tentative="1">
      <w:start w:val="1"/>
      <w:numFmt w:val="bullet"/>
      <w:lvlText w:val=""/>
      <w:lvlJc w:val="left"/>
      <w:pPr>
        <w:ind w:left="6480" w:hanging="360"/>
      </w:pPr>
      <w:rPr>
        <w:rFonts w:ascii="Wingdings" w:hAnsi="Wingdings" w:hint="default"/>
      </w:rPr>
    </w:lvl>
  </w:abstractNum>
  <w:abstractNum w:abstractNumId="39" w15:restartNumberingAfterBreak="0">
    <w:nsid w:val="7A4F6950"/>
    <w:multiLevelType w:val="hybridMultilevel"/>
    <w:tmpl w:val="F5CAF268"/>
    <w:lvl w:ilvl="0" w:tplc="72780A8E">
      <w:start w:val="1"/>
      <w:numFmt w:val="bullet"/>
      <w:lvlText w:val=""/>
      <w:lvlJc w:val="left"/>
      <w:pPr>
        <w:ind w:left="360" w:hanging="360"/>
      </w:pPr>
      <w:rPr>
        <w:rFonts w:ascii="Wingdings" w:hAnsi="Wingdings" w:hint="default"/>
      </w:rPr>
    </w:lvl>
    <w:lvl w:ilvl="1" w:tplc="4C96AAE4" w:tentative="1">
      <w:start w:val="1"/>
      <w:numFmt w:val="bullet"/>
      <w:lvlText w:val="o"/>
      <w:lvlJc w:val="left"/>
      <w:pPr>
        <w:ind w:left="1080" w:hanging="360"/>
      </w:pPr>
      <w:rPr>
        <w:rFonts w:ascii="Courier New" w:hAnsi="Courier New" w:cs="Courier New" w:hint="default"/>
      </w:rPr>
    </w:lvl>
    <w:lvl w:ilvl="2" w:tplc="884E8D42" w:tentative="1">
      <w:start w:val="1"/>
      <w:numFmt w:val="bullet"/>
      <w:lvlText w:val=""/>
      <w:lvlJc w:val="left"/>
      <w:pPr>
        <w:ind w:left="1800" w:hanging="360"/>
      </w:pPr>
      <w:rPr>
        <w:rFonts w:ascii="Wingdings" w:hAnsi="Wingdings" w:hint="default"/>
      </w:rPr>
    </w:lvl>
    <w:lvl w:ilvl="3" w:tplc="7DFEF5E0" w:tentative="1">
      <w:start w:val="1"/>
      <w:numFmt w:val="bullet"/>
      <w:lvlText w:val=""/>
      <w:lvlJc w:val="left"/>
      <w:pPr>
        <w:ind w:left="2520" w:hanging="360"/>
      </w:pPr>
      <w:rPr>
        <w:rFonts w:ascii="Symbol" w:hAnsi="Symbol" w:hint="default"/>
      </w:rPr>
    </w:lvl>
    <w:lvl w:ilvl="4" w:tplc="4F76E06C" w:tentative="1">
      <w:start w:val="1"/>
      <w:numFmt w:val="bullet"/>
      <w:lvlText w:val="o"/>
      <w:lvlJc w:val="left"/>
      <w:pPr>
        <w:ind w:left="3240" w:hanging="360"/>
      </w:pPr>
      <w:rPr>
        <w:rFonts w:ascii="Courier New" w:hAnsi="Courier New" w:cs="Courier New" w:hint="default"/>
      </w:rPr>
    </w:lvl>
    <w:lvl w:ilvl="5" w:tplc="40EAA9CE" w:tentative="1">
      <w:start w:val="1"/>
      <w:numFmt w:val="bullet"/>
      <w:lvlText w:val=""/>
      <w:lvlJc w:val="left"/>
      <w:pPr>
        <w:ind w:left="3960" w:hanging="360"/>
      </w:pPr>
      <w:rPr>
        <w:rFonts w:ascii="Wingdings" w:hAnsi="Wingdings" w:hint="default"/>
      </w:rPr>
    </w:lvl>
    <w:lvl w:ilvl="6" w:tplc="D33AFE18" w:tentative="1">
      <w:start w:val="1"/>
      <w:numFmt w:val="bullet"/>
      <w:lvlText w:val=""/>
      <w:lvlJc w:val="left"/>
      <w:pPr>
        <w:ind w:left="4680" w:hanging="360"/>
      </w:pPr>
      <w:rPr>
        <w:rFonts w:ascii="Symbol" w:hAnsi="Symbol" w:hint="default"/>
      </w:rPr>
    </w:lvl>
    <w:lvl w:ilvl="7" w:tplc="7A0CC5BE" w:tentative="1">
      <w:start w:val="1"/>
      <w:numFmt w:val="bullet"/>
      <w:lvlText w:val="o"/>
      <w:lvlJc w:val="left"/>
      <w:pPr>
        <w:ind w:left="5400" w:hanging="360"/>
      </w:pPr>
      <w:rPr>
        <w:rFonts w:ascii="Courier New" w:hAnsi="Courier New" w:cs="Courier New" w:hint="default"/>
      </w:rPr>
    </w:lvl>
    <w:lvl w:ilvl="8" w:tplc="C3EE14D4" w:tentative="1">
      <w:start w:val="1"/>
      <w:numFmt w:val="bullet"/>
      <w:lvlText w:val=""/>
      <w:lvlJc w:val="left"/>
      <w:pPr>
        <w:ind w:left="6120" w:hanging="360"/>
      </w:pPr>
      <w:rPr>
        <w:rFonts w:ascii="Wingdings" w:hAnsi="Wingdings" w:hint="default"/>
      </w:rPr>
    </w:lvl>
  </w:abstractNum>
  <w:abstractNum w:abstractNumId="40" w15:restartNumberingAfterBreak="0">
    <w:nsid w:val="7AB82B9D"/>
    <w:multiLevelType w:val="hybridMultilevel"/>
    <w:tmpl w:val="9438C4B8"/>
    <w:lvl w:ilvl="0" w:tplc="68D05AE4">
      <w:start w:val="3"/>
      <w:numFmt w:val="decimal"/>
      <w:lvlText w:val="%1."/>
      <w:lvlJc w:val="left"/>
      <w:pPr>
        <w:ind w:left="360" w:hanging="360"/>
      </w:pPr>
      <w:rPr>
        <w:rFonts w:hint="default"/>
      </w:rPr>
    </w:lvl>
    <w:lvl w:ilvl="1" w:tplc="69845658" w:tentative="1">
      <w:start w:val="1"/>
      <w:numFmt w:val="lowerLetter"/>
      <w:lvlText w:val="%2."/>
      <w:lvlJc w:val="left"/>
      <w:pPr>
        <w:ind w:left="1800" w:hanging="360"/>
      </w:pPr>
    </w:lvl>
    <w:lvl w:ilvl="2" w:tplc="C1100992" w:tentative="1">
      <w:start w:val="1"/>
      <w:numFmt w:val="lowerRoman"/>
      <w:lvlText w:val="%3."/>
      <w:lvlJc w:val="right"/>
      <w:pPr>
        <w:ind w:left="2520" w:hanging="180"/>
      </w:pPr>
    </w:lvl>
    <w:lvl w:ilvl="3" w:tplc="82DEE02A" w:tentative="1">
      <w:start w:val="1"/>
      <w:numFmt w:val="decimal"/>
      <w:lvlText w:val="%4."/>
      <w:lvlJc w:val="left"/>
      <w:pPr>
        <w:ind w:left="3240" w:hanging="360"/>
      </w:pPr>
    </w:lvl>
    <w:lvl w:ilvl="4" w:tplc="549E8744" w:tentative="1">
      <w:start w:val="1"/>
      <w:numFmt w:val="lowerLetter"/>
      <w:lvlText w:val="%5."/>
      <w:lvlJc w:val="left"/>
      <w:pPr>
        <w:ind w:left="3960" w:hanging="360"/>
      </w:pPr>
    </w:lvl>
    <w:lvl w:ilvl="5" w:tplc="A4C47B58" w:tentative="1">
      <w:start w:val="1"/>
      <w:numFmt w:val="lowerRoman"/>
      <w:lvlText w:val="%6."/>
      <w:lvlJc w:val="right"/>
      <w:pPr>
        <w:ind w:left="4680" w:hanging="180"/>
      </w:pPr>
    </w:lvl>
    <w:lvl w:ilvl="6" w:tplc="73088244" w:tentative="1">
      <w:start w:val="1"/>
      <w:numFmt w:val="decimal"/>
      <w:lvlText w:val="%7."/>
      <w:lvlJc w:val="left"/>
      <w:pPr>
        <w:ind w:left="5400" w:hanging="360"/>
      </w:pPr>
    </w:lvl>
    <w:lvl w:ilvl="7" w:tplc="F48C593C" w:tentative="1">
      <w:start w:val="1"/>
      <w:numFmt w:val="lowerLetter"/>
      <w:lvlText w:val="%8."/>
      <w:lvlJc w:val="left"/>
      <w:pPr>
        <w:ind w:left="6120" w:hanging="360"/>
      </w:pPr>
    </w:lvl>
    <w:lvl w:ilvl="8" w:tplc="EE0A8C7C" w:tentative="1">
      <w:start w:val="1"/>
      <w:numFmt w:val="lowerRoman"/>
      <w:lvlText w:val="%9."/>
      <w:lvlJc w:val="right"/>
      <w:pPr>
        <w:ind w:left="6840" w:hanging="180"/>
      </w:pPr>
    </w:lvl>
  </w:abstractNum>
  <w:abstractNum w:abstractNumId="41" w15:restartNumberingAfterBreak="0">
    <w:nsid w:val="7C284C5D"/>
    <w:multiLevelType w:val="hybridMultilevel"/>
    <w:tmpl w:val="81C02FE8"/>
    <w:lvl w:ilvl="0" w:tplc="E1700EDC">
      <w:numFmt w:val="bullet"/>
      <w:lvlText w:val="-"/>
      <w:lvlJc w:val="left"/>
      <w:pPr>
        <w:ind w:left="720" w:hanging="360"/>
      </w:pPr>
      <w:rPr>
        <w:rFonts w:ascii="Tahoma" w:eastAsia="Times New Roman" w:hAnsi="Tahoma" w:cs="Tahoma" w:hint="default"/>
      </w:rPr>
    </w:lvl>
    <w:lvl w:ilvl="1" w:tplc="49D03B0C" w:tentative="1">
      <w:start w:val="1"/>
      <w:numFmt w:val="bullet"/>
      <w:lvlText w:val="o"/>
      <w:lvlJc w:val="left"/>
      <w:pPr>
        <w:ind w:left="1440" w:hanging="360"/>
      </w:pPr>
      <w:rPr>
        <w:rFonts w:ascii="Courier New" w:hAnsi="Courier New" w:cs="Courier New" w:hint="default"/>
      </w:rPr>
    </w:lvl>
    <w:lvl w:ilvl="2" w:tplc="AB267744" w:tentative="1">
      <w:start w:val="1"/>
      <w:numFmt w:val="bullet"/>
      <w:lvlText w:val=""/>
      <w:lvlJc w:val="left"/>
      <w:pPr>
        <w:ind w:left="2160" w:hanging="360"/>
      </w:pPr>
      <w:rPr>
        <w:rFonts w:ascii="Wingdings" w:hAnsi="Wingdings" w:hint="default"/>
      </w:rPr>
    </w:lvl>
    <w:lvl w:ilvl="3" w:tplc="F5185DB4" w:tentative="1">
      <w:start w:val="1"/>
      <w:numFmt w:val="bullet"/>
      <w:lvlText w:val=""/>
      <w:lvlJc w:val="left"/>
      <w:pPr>
        <w:ind w:left="2880" w:hanging="360"/>
      </w:pPr>
      <w:rPr>
        <w:rFonts w:ascii="Symbol" w:hAnsi="Symbol" w:hint="default"/>
      </w:rPr>
    </w:lvl>
    <w:lvl w:ilvl="4" w:tplc="4BBAA660" w:tentative="1">
      <w:start w:val="1"/>
      <w:numFmt w:val="bullet"/>
      <w:lvlText w:val="o"/>
      <w:lvlJc w:val="left"/>
      <w:pPr>
        <w:ind w:left="3600" w:hanging="360"/>
      </w:pPr>
      <w:rPr>
        <w:rFonts w:ascii="Courier New" w:hAnsi="Courier New" w:cs="Courier New" w:hint="default"/>
      </w:rPr>
    </w:lvl>
    <w:lvl w:ilvl="5" w:tplc="35488F4C" w:tentative="1">
      <w:start w:val="1"/>
      <w:numFmt w:val="bullet"/>
      <w:lvlText w:val=""/>
      <w:lvlJc w:val="left"/>
      <w:pPr>
        <w:ind w:left="4320" w:hanging="360"/>
      </w:pPr>
      <w:rPr>
        <w:rFonts w:ascii="Wingdings" w:hAnsi="Wingdings" w:hint="default"/>
      </w:rPr>
    </w:lvl>
    <w:lvl w:ilvl="6" w:tplc="D610C30C" w:tentative="1">
      <w:start w:val="1"/>
      <w:numFmt w:val="bullet"/>
      <w:lvlText w:val=""/>
      <w:lvlJc w:val="left"/>
      <w:pPr>
        <w:ind w:left="5040" w:hanging="360"/>
      </w:pPr>
      <w:rPr>
        <w:rFonts w:ascii="Symbol" w:hAnsi="Symbol" w:hint="default"/>
      </w:rPr>
    </w:lvl>
    <w:lvl w:ilvl="7" w:tplc="4328BCDC" w:tentative="1">
      <w:start w:val="1"/>
      <w:numFmt w:val="bullet"/>
      <w:lvlText w:val="o"/>
      <w:lvlJc w:val="left"/>
      <w:pPr>
        <w:ind w:left="5760" w:hanging="360"/>
      </w:pPr>
      <w:rPr>
        <w:rFonts w:ascii="Courier New" w:hAnsi="Courier New" w:cs="Courier New" w:hint="default"/>
      </w:rPr>
    </w:lvl>
    <w:lvl w:ilvl="8" w:tplc="EE3AB3A6" w:tentative="1">
      <w:start w:val="1"/>
      <w:numFmt w:val="bullet"/>
      <w:lvlText w:val=""/>
      <w:lvlJc w:val="left"/>
      <w:pPr>
        <w:ind w:left="6480" w:hanging="360"/>
      </w:pPr>
      <w:rPr>
        <w:rFonts w:ascii="Wingdings" w:hAnsi="Wingdings" w:hint="default"/>
      </w:rPr>
    </w:lvl>
  </w:abstractNum>
  <w:num w:numId="1" w16cid:durableId="1946040485">
    <w:abstractNumId w:val="40"/>
  </w:num>
  <w:num w:numId="2" w16cid:durableId="754136342">
    <w:abstractNumId w:val="14"/>
  </w:num>
  <w:num w:numId="3" w16cid:durableId="833378968">
    <w:abstractNumId w:val="25"/>
  </w:num>
  <w:num w:numId="4" w16cid:durableId="1114396725">
    <w:abstractNumId w:val="9"/>
  </w:num>
  <w:num w:numId="5" w16cid:durableId="1232545914">
    <w:abstractNumId w:val="30"/>
  </w:num>
  <w:num w:numId="6" w16cid:durableId="1124424997">
    <w:abstractNumId w:val="41"/>
  </w:num>
  <w:num w:numId="7" w16cid:durableId="2118207361">
    <w:abstractNumId w:val="38"/>
  </w:num>
  <w:num w:numId="8" w16cid:durableId="1646858809">
    <w:abstractNumId w:val="11"/>
  </w:num>
  <w:num w:numId="9" w16cid:durableId="263541799">
    <w:abstractNumId w:val="13"/>
  </w:num>
  <w:num w:numId="10" w16cid:durableId="1077902939">
    <w:abstractNumId w:val="5"/>
  </w:num>
  <w:num w:numId="11" w16cid:durableId="582685471">
    <w:abstractNumId w:val="1"/>
  </w:num>
  <w:num w:numId="12" w16cid:durableId="480462678">
    <w:abstractNumId w:val="3"/>
  </w:num>
  <w:num w:numId="13" w16cid:durableId="1594194605">
    <w:abstractNumId w:val="31"/>
  </w:num>
  <w:num w:numId="14" w16cid:durableId="1926264119">
    <w:abstractNumId w:val="27"/>
  </w:num>
  <w:num w:numId="15" w16cid:durableId="1333944766">
    <w:abstractNumId w:val="18"/>
  </w:num>
  <w:num w:numId="16" w16cid:durableId="801272979">
    <w:abstractNumId w:val="39"/>
  </w:num>
  <w:num w:numId="17" w16cid:durableId="1971978644">
    <w:abstractNumId w:val="34"/>
  </w:num>
  <w:num w:numId="18" w16cid:durableId="191697839">
    <w:abstractNumId w:val="26"/>
  </w:num>
  <w:num w:numId="19" w16cid:durableId="528027613">
    <w:abstractNumId w:val="22"/>
  </w:num>
  <w:num w:numId="20" w16cid:durableId="1240672990">
    <w:abstractNumId w:val="23"/>
  </w:num>
  <w:num w:numId="21" w16cid:durableId="1312832484">
    <w:abstractNumId w:val="15"/>
  </w:num>
  <w:num w:numId="22" w16cid:durableId="1253902415">
    <w:abstractNumId w:val="0"/>
    <w:lvlOverride w:ilvl="0">
      <w:lvl w:ilvl="0">
        <w:start w:val="1"/>
        <w:numFmt w:val="bullet"/>
        <w:lvlText w:val=""/>
        <w:lvlJc w:val="left"/>
        <w:pPr>
          <w:tabs>
            <w:tab w:val="num" w:pos="283"/>
          </w:tabs>
          <w:ind w:left="283" w:hanging="283"/>
        </w:pPr>
        <w:rPr>
          <w:rFonts w:ascii="Symbol" w:hAnsi="Symbol" w:hint="default"/>
        </w:rPr>
      </w:lvl>
    </w:lvlOverride>
  </w:num>
  <w:num w:numId="23" w16cid:durableId="21334023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1190231">
    <w:abstractNumId w:val="35"/>
  </w:num>
  <w:num w:numId="25" w16cid:durableId="30423932">
    <w:abstractNumId w:val="17"/>
  </w:num>
  <w:num w:numId="26" w16cid:durableId="572205078">
    <w:abstractNumId w:val="24"/>
  </w:num>
  <w:num w:numId="27" w16cid:durableId="547686144">
    <w:abstractNumId w:val="28"/>
  </w:num>
  <w:num w:numId="28" w16cid:durableId="477767625">
    <w:abstractNumId w:val="6"/>
  </w:num>
  <w:num w:numId="29" w16cid:durableId="2140414573">
    <w:abstractNumId w:val="19"/>
  </w:num>
  <w:num w:numId="30" w16cid:durableId="1814788464">
    <w:abstractNumId w:val="32"/>
  </w:num>
  <w:num w:numId="31" w16cid:durableId="327442706">
    <w:abstractNumId w:val="29"/>
  </w:num>
  <w:num w:numId="32" w16cid:durableId="649483103">
    <w:abstractNumId w:val="21"/>
  </w:num>
  <w:num w:numId="33" w16cid:durableId="704717324">
    <w:abstractNumId w:val="12"/>
  </w:num>
  <w:num w:numId="34" w16cid:durableId="66537277">
    <w:abstractNumId w:val="16"/>
  </w:num>
  <w:num w:numId="35" w16cid:durableId="1394158576">
    <w:abstractNumId w:val="4"/>
  </w:num>
  <w:num w:numId="36" w16cid:durableId="1918904781">
    <w:abstractNumId w:val="10"/>
  </w:num>
  <w:num w:numId="37" w16cid:durableId="714354545">
    <w:abstractNumId w:val="8"/>
  </w:num>
  <w:num w:numId="38" w16cid:durableId="1521700312">
    <w:abstractNumId w:val="20"/>
  </w:num>
  <w:num w:numId="39" w16cid:durableId="493109914">
    <w:abstractNumId w:val="33"/>
  </w:num>
  <w:num w:numId="40" w16cid:durableId="1112632308">
    <w:abstractNumId w:val="2"/>
  </w:num>
  <w:num w:numId="41" w16cid:durableId="1316180608">
    <w:abstractNumId w:val="36"/>
  </w:num>
  <w:num w:numId="42" w16cid:durableId="1406301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AD"/>
    <w:rsid w:val="00004A3D"/>
    <w:rsid w:val="00012903"/>
    <w:rsid w:val="00013877"/>
    <w:rsid w:val="00013F4E"/>
    <w:rsid w:val="0002144D"/>
    <w:rsid w:val="000216FF"/>
    <w:rsid w:val="0003005B"/>
    <w:rsid w:val="00033B5F"/>
    <w:rsid w:val="00036971"/>
    <w:rsid w:val="000519A8"/>
    <w:rsid w:val="000535B9"/>
    <w:rsid w:val="00053EFB"/>
    <w:rsid w:val="000642FB"/>
    <w:rsid w:val="00074D40"/>
    <w:rsid w:val="0008586F"/>
    <w:rsid w:val="000A2D90"/>
    <w:rsid w:val="000A3433"/>
    <w:rsid w:val="000A34F6"/>
    <w:rsid w:val="000A4090"/>
    <w:rsid w:val="000B0DE4"/>
    <w:rsid w:val="000B30AD"/>
    <w:rsid w:val="000B63AD"/>
    <w:rsid w:val="000C010B"/>
    <w:rsid w:val="000C6673"/>
    <w:rsid w:val="000D6D1F"/>
    <w:rsid w:val="000E0844"/>
    <w:rsid w:val="001017E7"/>
    <w:rsid w:val="00103A8C"/>
    <w:rsid w:val="001130E1"/>
    <w:rsid w:val="00120B4E"/>
    <w:rsid w:val="0012459E"/>
    <w:rsid w:val="001278DA"/>
    <w:rsid w:val="00132683"/>
    <w:rsid w:val="00146941"/>
    <w:rsid w:val="001558D4"/>
    <w:rsid w:val="00155A79"/>
    <w:rsid w:val="001750A1"/>
    <w:rsid w:val="0019074F"/>
    <w:rsid w:val="001D06A8"/>
    <w:rsid w:val="001D1A83"/>
    <w:rsid w:val="001E143A"/>
    <w:rsid w:val="001E1706"/>
    <w:rsid w:val="001E3E6F"/>
    <w:rsid w:val="00205ADE"/>
    <w:rsid w:val="002072EB"/>
    <w:rsid w:val="002104E4"/>
    <w:rsid w:val="00227638"/>
    <w:rsid w:val="002310E1"/>
    <w:rsid w:val="0023302A"/>
    <w:rsid w:val="00246470"/>
    <w:rsid w:val="002542A1"/>
    <w:rsid w:val="00263BA3"/>
    <w:rsid w:val="00264FEB"/>
    <w:rsid w:val="00267070"/>
    <w:rsid w:val="00275BC1"/>
    <w:rsid w:val="002816A4"/>
    <w:rsid w:val="00283DAD"/>
    <w:rsid w:val="00285C15"/>
    <w:rsid w:val="00286656"/>
    <w:rsid w:val="00287883"/>
    <w:rsid w:val="00291699"/>
    <w:rsid w:val="00292383"/>
    <w:rsid w:val="002A06A9"/>
    <w:rsid w:val="002A691B"/>
    <w:rsid w:val="002B0BF7"/>
    <w:rsid w:val="002B1C6C"/>
    <w:rsid w:val="002B5FC5"/>
    <w:rsid w:val="002C5774"/>
    <w:rsid w:val="002C6DB5"/>
    <w:rsid w:val="002D0B0B"/>
    <w:rsid w:val="002E65A4"/>
    <w:rsid w:val="002F0F88"/>
    <w:rsid w:val="002F1990"/>
    <w:rsid w:val="002F29D7"/>
    <w:rsid w:val="00316284"/>
    <w:rsid w:val="00323E86"/>
    <w:rsid w:val="0032645A"/>
    <w:rsid w:val="003360EE"/>
    <w:rsid w:val="003369A7"/>
    <w:rsid w:val="00352E4E"/>
    <w:rsid w:val="00354568"/>
    <w:rsid w:val="00356D55"/>
    <w:rsid w:val="003604BC"/>
    <w:rsid w:val="00361B04"/>
    <w:rsid w:val="003647E7"/>
    <w:rsid w:val="00365D53"/>
    <w:rsid w:val="00372D62"/>
    <w:rsid w:val="00376B49"/>
    <w:rsid w:val="00385385"/>
    <w:rsid w:val="00387034"/>
    <w:rsid w:val="003907E1"/>
    <w:rsid w:val="00395DB1"/>
    <w:rsid w:val="00397F6F"/>
    <w:rsid w:val="003A17FE"/>
    <w:rsid w:val="003A486B"/>
    <w:rsid w:val="003B311F"/>
    <w:rsid w:val="003B67CA"/>
    <w:rsid w:val="003C0EEB"/>
    <w:rsid w:val="003C1C8A"/>
    <w:rsid w:val="003C1F2E"/>
    <w:rsid w:val="003C520B"/>
    <w:rsid w:val="003D5BDA"/>
    <w:rsid w:val="003D7098"/>
    <w:rsid w:val="003E4954"/>
    <w:rsid w:val="003E606D"/>
    <w:rsid w:val="003E7332"/>
    <w:rsid w:val="003F53EB"/>
    <w:rsid w:val="00404637"/>
    <w:rsid w:val="00406614"/>
    <w:rsid w:val="00417633"/>
    <w:rsid w:val="004258F1"/>
    <w:rsid w:val="00431A36"/>
    <w:rsid w:val="0044127F"/>
    <w:rsid w:val="00446BAA"/>
    <w:rsid w:val="00450F21"/>
    <w:rsid w:val="00455382"/>
    <w:rsid w:val="004559BD"/>
    <w:rsid w:val="00456774"/>
    <w:rsid w:val="00464C88"/>
    <w:rsid w:val="00466385"/>
    <w:rsid w:val="00472957"/>
    <w:rsid w:val="00482ACB"/>
    <w:rsid w:val="00482F83"/>
    <w:rsid w:val="00485D64"/>
    <w:rsid w:val="00494DD1"/>
    <w:rsid w:val="00496610"/>
    <w:rsid w:val="00497630"/>
    <w:rsid w:val="004A21F1"/>
    <w:rsid w:val="004B792E"/>
    <w:rsid w:val="004C2EF7"/>
    <w:rsid w:val="004D0810"/>
    <w:rsid w:val="004D5D47"/>
    <w:rsid w:val="004E3C9A"/>
    <w:rsid w:val="004E5736"/>
    <w:rsid w:val="004E69AB"/>
    <w:rsid w:val="004F1CB2"/>
    <w:rsid w:val="005012C7"/>
    <w:rsid w:val="00507359"/>
    <w:rsid w:val="0050771A"/>
    <w:rsid w:val="00507BE0"/>
    <w:rsid w:val="00512828"/>
    <w:rsid w:val="0051341F"/>
    <w:rsid w:val="0051591B"/>
    <w:rsid w:val="00524FBB"/>
    <w:rsid w:val="00530F75"/>
    <w:rsid w:val="005362A5"/>
    <w:rsid w:val="0054507E"/>
    <w:rsid w:val="00545343"/>
    <w:rsid w:val="00546529"/>
    <w:rsid w:val="00546EC1"/>
    <w:rsid w:val="00550F15"/>
    <w:rsid w:val="00551F59"/>
    <w:rsid w:val="005548BF"/>
    <w:rsid w:val="005579AF"/>
    <w:rsid w:val="00565F14"/>
    <w:rsid w:val="005674BB"/>
    <w:rsid w:val="00573E5C"/>
    <w:rsid w:val="005750F2"/>
    <w:rsid w:val="00585C9E"/>
    <w:rsid w:val="005919F7"/>
    <w:rsid w:val="005955E4"/>
    <w:rsid w:val="0059755D"/>
    <w:rsid w:val="005A044C"/>
    <w:rsid w:val="005B165B"/>
    <w:rsid w:val="005B25BE"/>
    <w:rsid w:val="005B3816"/>
    <w:rsid w:val="005B4830"/>
    <w:rsid w:val="005D159D"/>
    <w:rsid w:val="005D69C2"/>
    <w:rsid w:val="005E00A8"/>
    <w:rsid w:val="005E5427"/>
    <w:rsid w:val="005E6F5A"/>
    <w:rsid w:val="005E77A2"/>
    <w:rsid w:val="005F6761"/>
    <w:rsid w:val="00615BF2"/>
    <w:rsid w:val="0062477D"/>
    <w:rsid w:val="00624BDF"/>
    <w:rsid w:val="006252D7"/>
    <w:rsid w:val="00625CB7"/>
    <w:rsid w:val="00633AE7"/>
    <w:rsid w:val="00642C32"/>
    <w:rsid w:val="0065732A"/>
    <w:rsid w:val="00662DEB"/>
    <w:rsid w:val="00672E50"/>
    <w:rsid w:val="0067434E"/>
    <w:rsid w:val="00675228"/>
    <w:rsid w:val="00682FF0"/>
    <w:rsid w:val="0069007A"/>
    <w:rsid w:val="00690449"/>
    <w:rsid w:val="006923B9"/>
    <w:rsid w:val="0069461D"/>
    <w:rsid w:val="0069736A"/>
    <w:rsid w:val="006A0EA6"/>
    <w:rsid w:val="006A133C"/>
    <w:rsid w:val="006A1375"/>
    <w:rsid w:val="006A5C0A"/>
    <w:rsid w:val="006B076D"/>
    <w:rsid w:val="006B347D"/>
    <w:rsid w:val="006B5C56"/>
    <w:rsid w:val="006B6DBB"/>
    <w:rsid w:val="006C6540"/>
    <w:rsid w:val="006D1609"/>
    <w:rsid w:val="006D434F"/>
    <w:rsid w:val="006E1CD2"/>
    <w:rsid w:val="006E2480"/>
    <w:rsid w:val="006F5D8F"/>
    <w:rsid w:val="006F73DF"/>
    <w:rsid w:val="00701943"/>
    <w:rsid w:val="00702682"/>
    <w:rsid w:val="0071162F"/>
    <w:rsid w:val="007216F1"/>
    <w:rsid w:val="00721CC8"/>
    <w:rsid w:val="00722882"/>
    <w:rsid w:val="00725888"/>
    <w:rsid w:val="007304AC"/>
    <w:rsid w:val="00765833"/>
    <w:rsid w:val="0077096D"/>
    <w:rsid w:val="00772FF2"/>
    <w:rsid w:val="00774007"/>
    <w:rsid w:val="00777EDE"/>
    <w:rsid w:val="00792D40"/>
    <w:rsid w:val="007932B1"/>
    <w:rsid w:val="007A7B34"/>
    <w:rsid w:val="007B1AB0"/>
    <w:rsid w:val="007B1CCF"/>
    <w:rsid w:val="007C63D7"/>
    <w:rsid w:val="007D0BFF"/>
    <w:rsid w:val="007D1433"/>
    <w:rsid w:val="007D5BF6"/>
    <w:rsid w:val="007D7246"/>
    <w:rsid w:val="007E203B"/>
    <w:rsid w:val="007E3D0E"/>
    <w:rsid w:val="00801B0D"/>
    <w:rsid w:val="00801E26"/>
    <w:rsid w:val="00802D82"/>
    <w:rsid w:val="00810F00"/>
    <w:rsid w:val="00811CF5"/>
    <w:rsid w:val="00820DCA"/>
    <w:rsid w:val="00823BA7"/>
    <w:rsid w:val="008312A4"/>
    <w:rsid w:val="00840A68"/>
    <w:rsid w:val="00843217"/>
    <w:rsid w:val="0084509F"/>
    <w:rsid w:val="008474FF"/>
    <w:rsid w:val="008479F5"/>
    <w:rsid w:val="00854535"/>
    <w:rsid w:val="008600A0"/>
    <w:rsid w:val="00862C64"/>
    <w:rsid w:val="0086722B"/>
    <w:rsid w:val="008700D3"/>
    <w:rsid w:val="00872566"/>
    <w:rsid w:val="00885561"/>
    <w:rsid w:val="008A49F7"/>
    <w:rsid w:val="008A5DF7"/>
    <w:rsid w:val="008B22FB"/>
    <w:rsid w:val="008C2E42"/>
    <w:rsid w:val="008C6A38"/>
    <w:rsid w:val="008E1950"/>
    <w:rsid w:val="008E6D30"/>
    <w:rsid w:val="008E7895"/>
    <w:rsid w:val="00903120"/>
    <w:rsid w:val="00914163"/>
    <w:rsid w:val="00917410"/>
    <w:rsid w:val="00921A0B"/>
    <w:rsid w:val="00947FF3"/>
    <w:rsid w:val="00951217"/>
    <w:rsid w:val="0095409A"/>
    <w:rsid w:val="00980895"/>
    <w:rsid w:val="00990514"/>
    <w:rsid w:val="00990B4D"/>
    <w:rsid w:val="009979F0"/>
    <w:rsid w:val="009C0F99"/>
    <w:rsid w:val="009C1E0A"/>
    <w:rsid w:val="009D7963"/>
    <w:rsid w:val="009F4976"/>
    <w:rsid w:val="009F7624"/>
    <w:rsid w:val="00A029A2"/>
    <w:rsid w:val="00A17A81"/>
    <w:rsid w:val="00A31606"/>
    <w:rsid w:val="00A326E2"/>
    <w:rsid w:val="00A42AA5"/>
    <w:rsid w:val="00A451B2"/>
    <w:rsid w:val="00A45FF1"/>
    <w:rsid w:val="00A50D3B"/>
    <w:rsid w:val="00A62A34"/>
    <w:rsid w:val="00A658CF"/>
    <w:rsid w:val="00A71878"/>
    <w:rsid w:val="00A731E0"/>
    <w:rsid w:val="00A73B82"/>
    <w:rsid w:val="00A87E47"/>
    <w:rsid w:val="00A94377"/>
    <w:rsid w:val="00A963F1"/>
    <w:rsid w:val="00AE1089"/>
    <w:rsid w:val="00AE1B7E"/>
    <w:rsid w:val="00AE42B2"/>
    <w:rsid w:val="00AF2057"/>
    <w:rsid w:val="00B00A54"/>
    <w:rsid w:val="00B315FC"/>
    <w:rsid w:val="00B47BD1"/>
    <w:rsid w:val="00B50635"/>
    <w:rsid w:val="00B512E0"/>
    <w:rsid w:val="00B517D4"/>
    <w:rsid w:val="00B549AA"/>
    <w:rsid w:val="00B600AD"/>
    <w:rsid w:val="00B60534"/>
    <w:rsid w:val="00B6248B"/>
    <w:rsid w:val="00B66E0B"/>
    <w:rsid w:val="00B752E7"/>
    <w:rsid w:val="00B75EED"/>
    <w:rsid w:val="00B853DC"/>
    <w:rsid w:val="00B972DE"/>
    <w:rsid w:val="00BA0571"/>
    <w:rsid w:val="00BA61E5"/>
    <w:rsid w:val="00BA64A9"/>
    <w:rsid w:val="00BB5CAD"/>
    <w:rsid w:val="00BC053C"/>
    <w:rsid w:val="00BC1B42"/>
    <w:rsid w:val="00BC20F3"/>
    <w:rsid w:val="00BC2779"/>
    <w:rsid w:val="00BC33E5"/>
    <w:rsid w:val="00BC57B3"/>
    <w:rsid w:val="00BD0A41"/>
    <w:rsid w:val="00BD0C4B"/>
    <w:rsid w:val="00BD14A5"/>
    <w:rsid w:val="00BD5304"/>
    <w:rsid w:val="00BF31CE"/>
    <w:rsid w:val="00C02160"/>
    <w:rsid w:val="00C02AA1"/>
    <w:rsid w:val="00C04C37"/>
    <w:rsid w:val="00C10D2D"/>
    <w:rsid w:val="00C217B9"/>
    <w:rsid w:val="00C41BF2"/>
    <w:rsid w:val="00C46852"/>
    <w:rsid w:val="00C50652"/>
    <w:rsid w:val="00C51B6B"/>
    <w:rsid w:val="00C54B68"/>
    <w:rsid w:val="00C55C41"/>
    <w:rsid w:val="00C60DB8"/>
    <w:rsid w:val="00C6584E"/>
    <w:rsid w:val="00C80461"/>
    <w:rsid w:val="00C90BA9"/>
    <w:rsid w:val="00CA2CB0"/>
    <w:rsid w:val="00CA77CA"/>
    <w:rsid w:val="00CB41FE"/>
    <w:rsid w:val="00CC176B"/>
    <w:rsid w:val="00CC2E78"/>
    <w:rsid w:val="00CD5087"/>
    <w:rsid w:val="00CD76AE"/>
    <w:rsid w:val="00CE0406"/>
    <w:rsid w:val="00CE1924"/>
    <w:rsid w:val="00CE4333"/>
    <w:rsid w:val="00CF0A2B"/>
    <w:rsid w:val="00CF1C63"/>
    <w:rsid w:val="00CF28C2"/>
    <w:rsid w:val="00CF573A"/>
    <w:rsid w:val="00D05D92"/>
    <w:rsid w:val="00D136D7"/>
    <w:rsid w:val="00D31B3B"/>
    <w:rsid w:val="00D404AD"/>
    <w:rsid w:val="00D42EA7"/>
    <w:rsid w:val="00D43521"/>
    <w:rsid w:val="00D61B0F"/>
    <w:rsid w:val="00D71E25"/>
    <w:rsid w:val="00D73A49"/>
    <w:rsid w:val="00D759EA"/>
    <w:rsid w:val="00D76C46"/>
    <w:rsid w:val="00D775AB"/>
    <w:rsid w:val="00D8318A"/>
    <w:rsid w:val="00D94F33"/>
    <w:rsid w:val="00D964FD"/>
    <w:rsid w:val="00DA01E2"/>
    <w:rsid w:val="00DA1773"/>
    <w:rsid w:val="00DA5345"/>
    <w:rsid w:val="00DA5AAD"/>
    <w:rsid w:val="00DB353A"/>
    <w:rsid w:val="00DB6330"/>
    <w:rsid w:val="00DB77E2"/>
    <w:rsid w:val="00DC4209"/>
    <w:rsid w:val="00DC7F31"/>
    <w:rsid w:val="00DD0604"/>
    <w:rsid w:val="00DD21A9"/>
    <w:rsid w:val="00DD4E0B"/>
    <w:rsid w:val="00DE22A3"/>
    <w:rsid w:val="00DF411F"/>
    <w:rsid w:val="00DF4226"/>
    <w:rsid w:val="00DF4FE3"/>
    <w:rsid w:val="00E02CEE"/>
    <w:rsid w:val="00E06F45"/>
    <w:rsid w:val="00E07089"/>
    <w:rsid w:val="00E07304"/>
    <w:rsid w:val="00E128B7"/>
    <w:rsid w:val="00E24AF1"/>
    <w:rsid w:val="00E269A7"/>
    <w:rsid w:val="00E31031"/>
    <w:rsid w:val="00E32EF0"/>
    <w:rsid w:val="00E361FB"/>
    <w:rsid w:val="00E404FD"/>
    <w:rsid w:val="00E41A56"/>
    <w:rsid w:val="00E42D3C"/>
    <w:rsid w:val="00E444E5"/>
    <w:rsid w:val="00E55553"/>
    <w:rsid w:val="00E6375F"/>
    <w:rsid w:val="00E65DAC"/>
    <w:rsid w:val="00E70941"/>
    <w:rsid w:val="00E77447"/>
    <w:rsid w:val="00EA128C"/>
    <w:rsid w:val="00EA2CB0"/>
    <w:rsid w:val="00EA6F49"/>
    <w:rsid w:val="00EB4A9F"/>
    <w:rsid w:val="00EC0EEF"/>
    <w:rsid w:val="00EC75BE"/>
    <w:rsid w:val="00ED5863"/>
    <w:rsid w:val="00EE4E19"/>
    <w:rsid w:val="00EF0458"/>
    <w:rsid w:val="00EF154C"/>
    <w:rsid w:val="00EF21A3"/>
    <w:rsid w:val="00EF66D8"/>
    <w:rsid w:val="00F0679B"/>
    <w:rsid w:val="00F13FC2"/>
    <w:rsid w:val="00F16C3D"/>
    <w:rsid w:val="00F27417"/>
    <w:rsid w:val="00F425E4"/>
    <w:rsid w:val="00F4766F"/>
    <w:rsid w:val="00F52C8A"/>
    <w:rsid w:val="00F67870"/>
    <w:rsid w:val="00F67ED8"/>
    <w:rsid w:val="00F76570"/>
    <w:rsid w:val="00F86545"/>
    <w:rsid w:val="00FC75B9"/>
    <w:rsid w:val="00FD7260"/>
    <w:rsid w:val="00FE3409"/>
    <w:rsid w:val="00FF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6B3CC121"/>
  <w15:docId w15:val="{4D5912E1-846B-4600-BDA6-20485467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DA"/>
  </w:style>
  <w:style w:type="paragraph" w:styleId="Heading1">
    <w:name w:val="heading 1"/>
    <w:basedOn w:val="Normal"/>
    <w:next w:val="Normal"/>
    <w:link w:val="Heading1Char"/>
    <w:uiPriority w:val="9"/>
    <w:qFormat/>
    <w:rsid w:val="00E0730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0AD"/>
  </w:style>
  <w:style w:type="paragraph" w:styleId="Footer">
    <w:name w:val="footer"/>
    <w:basedOn w:val="Normal"/>
    <w:link w:val="FooterChar"/>
    <w:uiPriority w:val="99"/>
    <w:unhideWhenUsed/>
    <w:rsid w:val="00B60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0AD"/>
  </w:style>
  <w:style w:type="character" w:customStyle="1" w:styleId="Heading1Char">
    <w:name w:val="Heading 1 Char"/>
    <w:basedOn w:val="DefaultParagraphFont"/>
    <w:link w:val="Heading1"/>
    <w:uiPriority w:val="9"/>
    <w:rsid w:val="00E0730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073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B34"/>
    <w:rPr>
      <w:color w:val="0563C1" w:themeColor="hyperlink"/>
      <w:u w:val="single"/>
    </w:rPr>
  </w:style>
  <w:style w:type="paragraph" w:styleId="ListParagraph">
    <w:name w:val="List Paragraph"/>
    <w:aliases w:val="Bullet OFM,Bullet Points,Bullet list,Elenco Bullet point,List Paragraph1,Liste Paragraf1,Liststycke SKL,Normal bullet 2,PROVERE 1,Paragrafo elenco,Sombreado multicolor - Énfasis 31,Table of contents numbered,içindekiler vb"/>
    <w:basedOn w:val="Normal"/>
    <w:link w:val="ListParagraphChar"/>
    <w:uiPriority w:val="34"/>
    <w:qFormat/>
    <w:rsid w:val="00C51B6B"/>
    <w:pPr>
      <w:spacing w:after="200" w:line="276" w:lineRule="auto"/>
      <w:ind w:left="720"/>
      <w:contextualSpacing/>
    </w:pPr>
    <w:rPr>
      <w:lang w:val="en-GB"/>
    </w:rPr>
  </w:style>
  <w:style w:type="table" w:customStyle="1" w:styleId="TableGrid1">
    <w:name w:val="Table Grid1"/>
    <w:basedOn w:val="TableNormal"/>
    <w:next w:val="TableGrid"/>
    <w:uiPriority w:val="59"/>
    <w:rsid w:val="00BD0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OFM Char,Bullet Points Char,Bullet list Char,Elenco Bullet point Char,List Paragraph1 Char,Liste Paragraf1 Char,Liststycke SKL Char,Normal bullet 2 Char,PROVERE 1 Char,Paragrafo elenco Char,Table of contents numbered Char"/>
    <w:link w:val="ListParagraph"/>
    <w:uiPriority w:val="34"/>
    <w:qFormat/>
    <w:locked/>
    <w:rsid w:val="00E444E5"/>
    <w:rPr>
      <w:lang w:val="en-GB"/>
    </w:rPr>
  </w:style>
  <w:style w:type="paragraph" w:customStyle="1" w:styleId="Body">
    <w:name w:val="Body"/>
    <w:rsid w:val="00E444E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tr-TR"/>
      <w14:textOutline w14:w="0" w14:cap="flat" w14:cmpd="sng" w14:algn="ctr">
        <w14:noFill/>
        <w14:prstDash w14:val="solid"/>
        <w14:bevel/>
      </w14:textOutline>
    </w:rPr>
  </w:style>
  <w:style w:type="table" w:customStyle="1" w:styleId="TableGrid2">
    <w:name w:val="Table Grid2"/>
    <w:basedOn w:val="TableNormal"/>
    <w:next w:val="TableGrid"/>
    <w:uiPriority w:val="39"/>
    <w:rsid w:val="00872566"/>
    <w:pPr>
      <w:spacing w:after="0" w:line="240" w:lineRule="auto"/>
    </w:pPr>
    <w:rPr>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0F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F15"/>
    <w:rPr>
      <w:sz w:val="20"/>
      <w:szCs w:val="20"/>
    </w:rPr>
  </w:style>
  <w:style w:type="character" w:styleId="FootnoteReference">
    <w:name w:val="footnote reference"/>
    <w:basedOn w:val="DefaultParagraphFont"/>
    <w:uiPriority w:val="99"/>
    <w:semiHidden/>
    <w:unhideWhenUsed/>
    <w:rsid w:val="00550F15"/>
    <w:rPr>
      <w:vertAlign w:val="superscript"/>
    </w:rPr>
  </w:style>
  <w:style w:type="character" w:styleId="CommentReference">
    <w:name w:val="annotation reference"/>
    <w:basedOn w:val="DefaultParagraphFont"/>
    <w:uiPriority w:val="99"/>
    <w:semiHidden/>
    <w:unhideWhenUsed/>
    <w:rsid w:val="008C6A38"/>
    <w:rPr>
      <w:sz w:val="16"/>
      <w:szCs w:val="16"/>
    </w:rPr>
  </w:style>
  <w:style w:type="paragraph" w:styleId="CommentText">
    <w:name w:val="annotation text"/>
    <w:basedOn w:val="Normal"/>
    <w:link w:val="CommentTextChar"/>
    <w:uiPriority w:val="99"/>
    <w:semiHidden/>
    <w:unhideWhenUsed/>
    <w:rsid w:val="008C6A38"/>
    <w:pPr>
      <w:spacing w:line="240" w:lineRule="auto"/>
    </w:pPr>
    <w:rPr>
      <w:sz w:val="20"/>
      <w:szCs w:val="20"/>
    </w:rPr>
  </w:style>
  <w:style w:type="character" w:customStyle="1" w:styleId="CommentTextChar">
    <w:name w:val="Comment Text Char"/>
    <w:basedOn w:val="DefaultParagraphFont"/>
    <w:link w:val="CommentText"/>
    <w:uiPriority w:val="99"/>
    <w:semiHidden/>
    <w:rsid w:val="008C6A38"/>
    <w:rPr>
      <w:sz w:val="20"/>
      <w:szCs w:val="20"/>
    </w:rPr>
  </w:style>
  <w:style w:type="paragraph" w:styleId="CommentSubject">
    <w:name w:val="annotation subject"/>
    <w:basedOn w:val="CommentText"/>
    <w:next w:val="CommentText"/>
    <w:link w:val="CommentSubjectChar"/>
    <w:uiPriority w:val="99"/>
    <w:semiHidden/>
    <w:unhideWhenUsed/>
    <w:rsid w:val="008C6A38"/>
    <w:rPr>
      <w:b/>
      <w:bCs/>
    </w:rPr>
  </w:style>
  <w:style w:type="character" w:customStyle="1" w:styleId="CommentSubjectChar">
    <w:name w:val="Comment Subject Char"/>
    <w:basedOn w:val="CommentTextChar"/>
    <w:link w:val="CommentSubject"/>
    <w:uiPriority w:val="99"/>
    <w:semiHidden/>
    <w:rsid w:val="008C6A38"/>
    <w:rPr>
      <w:b/>
      <w:bCs/>
      <w:sz w:val="20"/>
      <w:szCs w:val="20"/>
    </w:rPr>
  </w:style>
  <w:style w:type="paragraph" w:styleId="BalloonText">
    <w:name w:val="Balloon Text"/>
    <w:basedOn w:val="Normal"/>
    <w:link w:val="BalloonTextChar"/>
    <w:uiPriority w:val="99"/>
    <w:semiHidden/>
    <w:unhideWhenUsed/>
    <w:rsid w:val="008C6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A38"/>
    <w:rPr>
      <w:rFonts w:ascii="Segoe UI" w:hAnsi="Segoe UI" w:cs="Segoe UI"/>
      <w:sz w:val="18"/>
      <w:szCs w:val="18"/>
    </w:rPr>
  </w:style>
  <w:style w:type="table" w:customStyle="1" w:styleId="TabloKlavuzu1">
    <w:name w:val="Tablo Kılavuzu1"/>
    <w:basedOn w:val="TableNormal"/>
    <w:next w:val="TableGrid"/>
    <w:uiPriority w:val="39"/>
    <w:rsid w:val="003D5BDA"/>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3D5BDA"/>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54B68"/>
    <w:pPr>
      <w:spacing w:after="0" w:line="240" w:lineRule="auto"/>
    </w:pPr>
    <w:rPr>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16F1"/>
    <w:pPr>
      <w:spacing w:after="0" w:line="240" w:lineRule="auto"/>
    </w:pPr>
  </w:style>
  <w:style w:type="table" w:styleId="LightList-Accent6">
    <w:name w:val="Light List Accent 6"/>
    <w:basedOn w:val="TableNormal"/>
    <w:uiPriority w:val="61"/>
    <w:semiHidden/>
    <w:unhideWhenUsed/>
    <w:rsid w:val="002D0B0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List-Accent61">
    <w:name w:val="Light List - Accent 61"/>
    <w:basedOn w:val="TableNormal"/>
    <w:next w:val="LightList-Accent6"/>
    <w:uiPriority w:val="61"/>
    <w:semiHidden/>
    <w:unhideWhenUsed/>
    <w:rsid w:val="002F29D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towntwinning.eu/en-EN/MobilityApplication" TargetMode="External"/><Relationship Id="rId13" Type="http://schemas.openxmlformats.org/officeDocument/2006/relationships/hyperlink" Target="mailto:info@towntwinning.e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is.towntwinning.eu/en-EN/MobilityApplication" TargetMode="External"/><Relationship Id="rId17" Type="http://schemas.openxmlformats.org/officeDocument/2006/relationships/hyperlink" Target="mailto:info@towntwinning.eu" TargetMode="External"/><Relationship Id="rId2" Type="http://schemas.openxmlformats.org/officeDocument/2006/relationships/numbering" Target="numbering.xml"/><Relationship Id="rId16" Type="http://schemas.openxmlformats.org/officeDocument/2006/relationships/hyperlink" Target="http://www.towntwinning.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wntwinning.eu/mobility" TargetMode="External"/><Relationship Id="rId5" Type="http://schemas.openxmlformats.org/officeDocument/2006/relationships/webSettings" Target="webSettings.xml"/><Relationship Id="rId15" Type="http://schemas.openxmlformats.org/officeDocument/2006/relationships/hyperlink" Target="http://www.towntwinning.eu" TargetMode="External"/><Relationship Id="rId23" Type="http://schemas.openxmlformats.org/officeDocument/2006/relationships/theme" Target="theme/theme1.xml"/><Relationship Id="rId10" Type="http://schemas.openxmlformats.org/officeDocument/2006/relationships/hyperlink" Target="mailto:info@towntwinning.e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owntwinning.eu" TargetMode="External"/><Relationship Id="rId14" Type="http://schemas.openxmlformats.org/officeDocument/2006/relationships/hyperlink" Target="http://www.towntwinning.e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sanayi.gov.tr/merkez-birimi/b94224510b7b/sege" TargetMode="External"/><Relationship Id="rId1" Type="http://schemas.openxmlformats.org/officeDocument/2006/relationships/hyperlink" Target="http://www.towntwinning.eu/mo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B2E6D-140C-4FA0-8E71-CCBBB2EB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3514</Words>
  <Characters>20033</Characters>
  <Application>Microsoft Office Word</Application>
  <DocSecurity>0</DocSecurity>
  <Lines>166</Lines>
  <Paragraphs>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c:creator>
  <cp:lastModifiedBy>tülin tanatar</cp:lastModifiedBy>
  <cp:revision>5</cp:revision>
  <cp:lastPrinted>2023-07-10T18:45:00Z</cp:lastPrinted>
  <dcterms:created xsi:type="dcterms:W3CDTF">2024-05-15T17:33:00Z</dcterms:created>
  <dcterms:modified xsi:type="dcterms:W3CDTF">2024-06-14T14:12:00Z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de289d3c0ea570e37ba67de36c9ca12c8d476c455b463f704fd6846fd0be3666</vt:lpwstr>
  </property>
</Properties>
</file>